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22781689"/>
        <w:docPartObj>
          <w:docPartGallery w:val="Cover Pages"/>
          <w:docPartUnique/>
        </w:docPartObj>
      </w:sdtPr>
      <w:sdtContent>
        <w:p w:rsidR="00661481" w:rsidRDefault="00F941D2">
          <w:r>
            <w:rPr>
              <w:noProof/>
            </w:rPr>
            <mc:AlternateContent>
              <mc:Choice Requires="wps">
                <w:drawing>
                  <wp:anchor distT="0" distB="0" distL="114300" distR="114300" simplePos="0" relativeHeight="251689984" behindDoc="0" locked="0" layoutInCell="1" allowOverlap="1" wp14:anchorId="38CF8883" wp14:editId="0CB4D007">
                    <wp:simplePos x="0" y="0"/>
                    <wp:positionH relativeFrom="margin">
                      <wp:align>right</wp:align>
                    </wp:positionH>
                    <wp:positionV relativeFrom="paragraph">
                      <wp:posOffset>8255</wp:posOffset>
                    </wp:positionV>
                    <wp:extent cx="574675" cy="104775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574675" cy="1047750"/>
                            </a:xfrm>
                            <a:prstGeom prst="rect">
                              <a:avLst/>
                            </a:prstGeom>
                            <a:noFill/>
                            <a:ln w="6350">
                              <a:noFill/>
                            </a:ln>
                          </wps:spPr>
                          <wps:txbx>
                            <w:txbxContent>
                              <w:p w:rsidR="00194806" w:rsidRDefault="00194806">
                                <w:pPr>
                                  <w:pStyle w:val="Geenafstand"/>
                                  <w:jc w:val="right"/>
                                  <w:rPr>
                                    <w:color w:val="FFFFFF" w:themeColor="background1"/>
                                    <w:sz w:val="24"/>
                                    <w:szCs w:val="24"/>
                                  </w:rPr>
                                </w:pPr>
                                <w:sdt>
                                  <w:sdtPr>
                                    <w:rPr>
                                      <w:color w:val="FFFFFF" w:themeColor="background1"/>
                                      <w:sz w:val="24"/>
                                      <w:szCs w:val="24"/>
                                    </w:rPr>
                                    <w:alias w:val="Jaar"/>
                                    <w:tag w:val=""/>
                                    <w:id w:val="-315117372"/>
                                    <w:showingPlcHdr/>
                                    <w:dataBinding w:prefixMappings="xmlns:ns0='http://schemas.microsoft.com/office/2006/coverPageProps' " w:xpath="/ns0:CoverPageProperties[1]/ns0:PublishDate[1]" w:storeItemID="{55AF091B-3C7A-41E3-B477-F2FDAA23CFDA}"/>
                                    <w:date w:fullDate="2018-01-01T00:00:00Z">
                                      <w:dateFormat w:val="yyyy"/>
                                      <w:lid w:val="nl-NL"/>
                                      <w:storeMappedDataAs w:val="dateTime"/>
                                      <w:calendar w:val="gregorian"/>
                                    </w:date>
                                  </w:sdtPr>
                                  <w:sdtContent>
                                    <w:r>
                                      <w:rPr>
                                        <w:color w:val="FFFFFF" w:themeColor="background1"/>
                                        <w:sz w:val="24"/>
                                        <w:szCs w:val="24"/>
                                      </w:rPr>
                                      <w:t xml:space="preserve">     </w:t>
                                    </w:r>
                                  </w:sdtContent>
                                </w:sdt>
                                <w:r>
                                  <w:rPr>
                                    <w:color w:val="FFFFFF" w:themeColor="background1"/>
                                    <w:sz w:val="24"/>
                                    <w:szCs w:val="24"/>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CF8883" id="_x0000_t202" coordsize="21600,21600" o:spt="202" path="m,l,21600r21600,l21600,xe">
                    <v:stroke joinstyle="miter"/>
                    <v:path gradientshapeok="t" o:connecttype="rect"/>
                  </v:shapetype>
                  <v:shape id="Tekstvak 22" o:spid="_x0000_s1026" type="#_x0000_t202" style="position:absolute;margin-left:-5.95pt;margin-top:.65pt;width:45.25pt;height:82.5pt;z-index:25168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" filled="f" stroked="f" strokeweight=".5pt">
                    <v:textbox>
                      <w:txbxContent>
                        <w:p w:rsidR="00194806" w:rsidRDefault="00194806">
                          <w:pPr>
                            <w:pStyle w:val="Geenafstand"/>
                            <w:jc w:val="right"/>
                            <w:rPr>
                              <w:color w:val="FFFFFF" w:themeColor="background1"/>
                              <w:sz w:val="24"/>
                              <w:szCs w:val="24"/>
                            </w:rPr>
                          </w:pPr>
                          <w:sdt>
                            <w:sdtPr>
                              <w:rPr>
                                <w:color w:val="FFFFFF" w:themeColor="background1"/>
                                <w:sz w:val="24"/>
                                <w:szCs w:val="24"/>
                              </w:rPr>
                              <w:alias w:val="Jaar"/>
                              <w:tag w:val=""/>
                              <w:id w:val="-315117372"/>
                              <w:showingPlcHdr/>
                              <w:dataBinding w:prefixMappings="xmlns:ns0='http://schemas.microsoft.com/office/2006/coverPageProps' " w:xpath="/ns0:CoverPageProperties[1]/ns0:PublishDate[1]" w:storeItemID="{55AF091B-3C7A-41E3-B477-F2FDAA23CFDA}"/>
                              <w:date w:fullDate="2018-01-01T00:00:00Z">
                                <w:dateFormat w:val="yyyy"/>
                                <w:lid w:val="nl-NL"/>
                                <w:storeMappedDataAs w:val="dateTime"/>
                                <w:calendar w:val="gregorian"/>
                              </w:date>
                            </w:sdtPr>
                            <w:sdtContent>
                              <w:r>
                                <w:rPr>
                                  <w:color w:val="FFFFFF" w:themeColor="background1"/>
                                  <w:sz w:val="24"/>
                                  <w:szCs w:val="24"/>
                                </w:rPr>
                                <w:t xml:space="preserve">     </w:t>
                              </w:r>
                            </w:sdtContent>
                          </w:sdt>
                          <w:r>
                            <w:rPr>
                              <w:color w:val="FFFFFF" w:themeColor="background1"/>
                              <w:sz w:val="24"/>
                              <w:szCs w:val="24"/>
                            </w:rPr>
                            <w:t>2018</w:t>
                          </w:r>
                        </w:p>
                      </w:txbxContent>
                    </v:textbox>
                    <w10:wrap anchorx="margin"/>
                  </v:shape>
                </w:pict>
              </mc:Fallback>
            </mc:AlternateContent>
          </w:r>
          <w:r>
            <w:rPr>
              <w:noProof/>
            </w:rPr>
            <mc:AlternateContent>
              <mc:Choice Requires="wpg">
                <w:drawing>
                  <wp:anchor distT="0" distB="0" distL="114300" distR="114300" simplePos="0" relativeHeight="251681792" behindDoc="1" locked="0" layoutInCell="1" allowOverlap="1">
                    <wp:simplePos x="0" y="0"/>
                    <wp:positionH relativeFrom="margin">
                      <wp:align>center</wp:align>
                    </wp:positionH>
                    <wp:positionV relativeFrom="page">
                      <wp:posOffset>455930</wp:posOffset>
                    </wp:positionV>
                    <wp:extent cx="6858000" cy="7068185"/>
                    <wp:effectExtent l="0" t="0" r="635"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Vrije v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194806" w:rsidRDefault="00194806">
                                  <w:pPr>
                                    <w:rPr>
                                      <w:color w:val="FFFFFF" w:themeColor="background1"/>
                                      <w:sz w:val="72"/>
                                      <w:szCs w:val="72"/>
                                    </w:rPr>
                                  </w:pPr>
                                  <w:sdt>
                                    <w:sdtPr>
                                      <w:rPr>
                                        <w:color w:val="FFFFFF" w:themeColor="background1"/>
                                        <w:sz w:val="72"/>
                                        <w:szCs w:val="72"/>
                                      </w:rPr>
                                      <w:alias w:val="Titel"/>
                                      <w:tag w:val=""/>
                                      <w:id w:val="-554696155"/>
                                      <w:showingPlcHdr/>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 xml:space="preserve">     </w:t>
                                      </w:r>
                                    </w:sdtContent>
                                  </w:sdt>
                                  <w:r>
                                    <w:rPr>
                                      <w:color w:val="FFFFFF" w:themeColor="background1"/>
                                      <w:sz w:val="72"/>
                                      <w:szCs w:val="72"/>
                                    </w:rPr>
                                    <w:t>Informatievaardigheden</w:t>
                                  </w:r>
                                </w:p>
                                <w:p w:rsidR="00194806" w:rsidRPr="00135E3C" w:rsidRDefault="00194806">
                                  <w:pPr>
                                    <w:rPr>
                                      <w:color w:val="FFFFFF" w:themeColor="background1"/>
                                      <w:sz w:val="36"/>
                                      <w:szCs w:val="36"/>
                                    </w:rPr>
                                  </w:pPr>
                                  <w:r>
                                    <w:rPr>
                                      <w:color w:val="FFFFFF" w:themeColor="background1"/>
                                      <w:sz w:val="36"/>
                                      <w:szCs w:val="36"/>
                                    </w:rPr>
                                    <w:t>Herstelgericht en verbindend werken</w:t>
                                  </w:r>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ep 125" o:spid="_x0000_s1027" style="position:absolute;margin-left:0;margin-top:35.9pt;width:540pt;height:556.55pt;z-index:-251634688;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">
                    <o:lock v:ext="edit" aspectratio="t"/>
                    <v:shape id="Vrije v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194806" w:rsidRDefault="00194806">
                            <w:pPr>
                              <w:rPr>
                                <w:color w:val="FFFFFF" w:themeColor="background1"/>
                                <w:sz w:val="72"/>
                                <w:szCs w:val="72"/>
                              </w:rPr>
                            </w:pPr>
                            <w:sdt>
                              <w:sdtPr>
                                <w:rPr>
                                  <w:color w:val="FFFFFF" w:themeColor="background1"/>
                                  <w:sz w:val="72"/>
                                  <w:szCs w:val="72"/>
                                </w:rPr>
                                <w:alias w:val="Titel"/>
                                <w:tag w:val=""/>
                                <w:id w:val="-554696155"/>
                                <w:showingPlcHdr/>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 xml:space="preserve">     </w:t>
                                </w:r>
                              </w:sdtContent>
                            </w:sdt>
                            <w:r>
                              <w:rPr>
                                <w:color w:val="FFFFFF" w:themeColor="background1"/>
                                <w:sz w:val="72"/>
                                <w:szCs w:val="72"/>
                              </w:rPr>
                              <w:t>Informatievaardigheden</w:t>
                            </w:r>
                          </w:p>
                          <w:p w:rsidR="00194806" w:rsidRPr="00135E3C" w:rsidRDefault="00194806">
                            <w:pPr>
                              <w:rPr>
                                <w:color w:val="FFFFFF" w:themeColor="background1"/>
                                <w:sz w:val="36"/>
                                <w:szCs w:val="36"/>
                              </w:rPr>
                            </w:pPr>
                            <w:r>
                              <w:rPr>
                                <w:color w:val="FFFFFF" w:themeColor="background1"/>
                                <w:sz w:val="36"/>
                                <w:szCs w:val="36"/>
                              </w:rPr>
                              <w:t>Herstelgericht en verbindend werken</w:t>
                            </w:r>
                          </w:p>
                        </w:txbxContent>
                      </v:textbox>
                    </v:shape>
                    <v:shape id="Vrije v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ge">
                      <wp:posOffset>309245</wp:posOffset>
                    </wp:positionV>
                    <wp:extent cx="594360" cy="987552"/>
                    <wp:effectExtent l="0" t="0" r="0" b="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595126926"/>
                                  <w:showingPlcHdr/>
                                  <w:dataBinding w:prefixMappings="xmlns:ns0='http://schemas.microsoft.com/office/2006/coverPageProps' " w:xpath="/ns0:CoverPageProperties[1]/ns0:PublishDate[1]" w:storeItemID="{55AF091B-3C7A-41E3-B477-F2FDAA23CFDA}"/>
                                  <w:date w:fullDate="2018-01-01T00:00:00Z">
                                    <w:dateFormat w:val="yyyy"/>
                                    <w:lid w:val="nl-NL"/>
                                    <w:storeMappedDataAs w:val="dateTime"/>
                                    <w:calendar w:val="gregorian"/>
                                  </w:date>
                                </w:sdtPr>
                                <w:sdtContent>
                                  <w:p w:rsidR="00194806" w:rsidRDefault="00194806">
                                    <w:pPr>
                                      <w:pStyle w:val="Geenafstand"/>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hthoek 130" o:spid="_x0000_s1030" style="position:absolute;margin-left:-4.4pt;margin-top:24.35pt;width:46.8pt;height:77.75pt;z-index:251682816;visibility:visible;mso-wrap-style:square;mso-width-percent:76;mso-height-percent:98;mso-wrap-distance-left:9pt;mso-wrap-distance-top:0;mso-wrap-distance-right:9pt;mso-wrap-distance-bottom:0;mso-position-horizontal:right;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" fillcolor="#4472c4 [3204]" stroked="f" strokeweight="1pt">
                    <o:lock v:ext="edit" aspectratio="t"/>
                    <v:textbox inset="3.6pt,,3.6pt">
                      <w:txbxContent>
                        <w:sdt>
                          <w:sdtPr>
                            <w:rPr>
                              <w:color w:val="FFFFFF" w:themeColor="background1"/>
                              <w:sz w:val="24"/>
                              <w:szCs w:val="24"/>
                            </w:rPr>
                            <w:alias w:val="Jaar"/>
                            <w:tag w:val=""/>
                            <w:id w:val="1595126926"/>
                            <w:showingPlcHdr/>
                            <w:dataBinding w:prefixMappings="xmlns:ns0='http://schemas.microsoft.com/office/2006/coverPageProps' " w:xpath="/ns0:CoverPageProperties[1]/ns0:PublishDate[1]" w:storeItemID="{55AF091B-3C7A-41E3-B477-F2FDAA23CFDA}"/>
                            <w:date w:fullDate="2018-01-01T00:00:00Z">
                              <w:dateFormat w:val="yyyy"/>
                              <w:lid w:val="nl-NL"/>
                              <w:storeMappedDataAs w:val="dateTime"/>
                              <w:calendar w:val="gregorian"/>
                            </w:date>
                          </w:sdtPr>
                          <w:sdtContent>
                            <w:p w:rsidR="00194806" w:rsidRDefault="00194806">
                              <w:pPr>
                                <w:pStyle w:val="Geenafstand"/>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p>
        <w:p w:rsidR="00661481" w:rsidRDefault="00661481">
          <w:pPr>
            <w:rPr>
              <w:lang w:eastAsia="nl-BE"/>
            </w:rPr>
          </w:pPr>
          <w:r>
            <w:rPr>
              <w:noProof/>
            </w:rPr>
            <mc:AlternateContent>
              <mc:Choice Requires="wps">
                <w:drawing>
                  <wp:anchor distT="0" distB="0" distL="114300" distR="114300" simplePos="0" relativeHeight="251686912" behindDoc="0" locked="0" layoutInCell="1" allowOverlap="1">
                    <wp:simplePos x="0" y="0"/>
                    <wp:positionH relativeFrom="column">
                      <wp:posOffset>427355</wp:posOffset>
                    </wp:positionH>
                    <wp:positionV relativeFrom="paragraph">
                      <wp:posOffset>7761605</wp:posOffset>
                    </wp:positionV>
                    <wp:extent cx="2133600" cy="330200"/>
                    <wp:effectExtent l="0" t="0" r="0" b="0"/>
                    <wp:wrapNone/>
                    <wp:docPr id="29" name="Tekstvak 29"/>
                    <wp:cNvGraphicFramePr/>
                    <a:graphic xmlns:a="http://schemas.openxmlformats.org/drawingml/2006/main">
                      <a:graphicData uri="http://schemas.microsoft.com/office/word/2010/wordprocessingShape">
                        <wps:wsp>
                          <wps:cNvSpPr txBox="1"/>
                          <wps:spPr>
                            <a:xfrm>
                              <a:off x="0" y="0"/>
                              <a:ext cx="2133600" cy="330200"/>
                            </a:xfrm>
                            <a:prstGeom prst="rect">
                              <a:avLst/>
                            </a:prstGeom>
                            <a:solidFill>
                              <a:schemeClr val="lt1"/>
                            </a:solidFill>
                            <a:ln w="6350">
                              <a:noFill/>
                            </a:ln>
                          </wps:spPr>
                          <wps:txbx>
                            <w:txbxContent>
                              <w:p w:rsidR="00194806" w:rsidRDefault="00194806">
                                <w:r w:rsidRPr="008A4C1C">
                                  <w:rPr>
                                    <w:color w:val="648ACE"/>
                                  </w:rPr>
                                  <w:t>r</w:t>
                                </w:r>
                                <w:r w:rsidRPr="00C94654">
                                  <w:rPr>
                                    <w:rFonts w:eastAsiaTheme="minorEastAsia"/>
                                    <w:caps/>
                                    <w:color w:val="5B9BD5" w:themeColor="accent5"/>
                                    <w:sz w:val="24"/>
                                    <w:szCs w:val="24"/>
                                    <w:lang w:eastAsia="nl-BE"/>
                                  </w:rPr>
                                  <w:t>0739804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31" type="#_x0000_t202" style="position:absolute;margin-left:33.65pt;margin-top:611.15pt;width:168pt;height: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" fillcolor="white [3201]" stroked="f" strokeweight=".5pt">
                    <v:textbox>
                      <w:txbxContent>
                        <w:p w:rsidR="00194806" w:rsidRDefault="00194806">
                          <w:r w:rsidRPr="008A4C1C">
                            <w:rPr>
                              <w:color w:val="648ACE"/>
                            </w:rPr>
                            <w:t>r</w:t>
                          </w:r>
                          <w:r w:rsidRPr="00C94654">
                            <w:rPr>
                              <w:rFonts w:eastAsiaTheme="minorEastAsia"/>
                              <w:caps/>
                              <w:color w:val="5B9BD5" w:themeColor="accent5"/>
                              <w:sz w:val="24"/>
                              <w:szCs w:val="24"/>
                              <w:lang w:eastAsia="nl-BE"/>
                            </w:rPr>
                            <w:t>0739804</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1544955</wp:posOffset>
                    </wp:positionH>
                    <wp:positionV relativeFrom="paragraph">
                      <wp:posOffset>7475855</wp:posOffset>
                    </wp:positionV>
                    <wp:extent cx="1257300" cy="269875"/>
                    <wp:effectExtent l="0" t="0" r="0" b="0"/>
                    <wp:wrapNone/>
                    <wp:docPr id="25" name="Tekstvak 25"/>
                    <wp:cNvGraphicFramePr/>
                    <a:graphic xmlns:a="http://schemas.openxmlformats.org/drawingml/2006/main">
                      <a:graphicData uri="http://schemas.microsoft.com/office/word/2010/wordprocessingShape">
                        <wps:wsp>
                          <wps:cNvSpPr txBox="1"/>
                          <wps:spPr>
                            <a:xfrm>
                              <a:off x="0" y="0"/>
                              <a:ext cx="1257300" cy="269875"/>
                            </a:xfrm>
                            <a:prstGeom prst="rect">
                              <a:avLst/>
                            </a:prstGeom>
                            <a:solidFill>
                              <a:schemeClr val="lt1"/>
                            </a:solidFill>
                            <a:ln w="6350">
                              <a:noFill/>
                            </a:ln>
                          </wps:spPr>
                          <wps:txbx>
                            <w:txbxContent>
                              <w:p w:rsidR="00194806" w:rsidRPr="00315B68" w:rsidRDefault="00194806">
                                <w:pPr>
                                  <w:rPr>
                                    <w:rFonts w:eastAsiaTheme="minorEastAsia"/>
                                    <w:caps/>
                                    <w:color w:val="5B9BD5" w:themeColor="accent5"/>
                                    <w:sz w:val="24"/>
                                    <w:szCs w:val="24"/>
                                    <w:lang w:eastAsia="nl-BE"/>
                                  </w:rPr>
                                </w:pPr>
                                <w:r>
                                  <w:rPr>
                                    <w:rFonts w:eastAsiaTheme="minorEastAsia"/>
                                    <w:caps/>
                                    <w:color w:val="5B9BD5" w:themeColor="accent5"/>
                                    <w:sz w:val="24"/>
                                    <w:szCs w:val="24"/>
                                    <w:lang w:eastAsia="nl-BE"/>
                                  </w:rPr>
                                  <w:t>1</w:t>
                                </w:r>
                                <w:r w:rsidRPr="00C94654">
                                  <w:rPr>
                                    <w:rFonts w:eastAsiaTheme="minorEastAsia"/>
                                    <w:caps/>
                                    <w:color w:val="5B9BD5" w:themeColor="accent5"/>
                                    <w:sz w:val="24"/>
                                    <w:szCs w:val="24"/>
                                    <w:lang w:eastAsia="nl-BE"/>
                                  </w:rPr>
                                  <w:t>B</w:t>
                                </w:r>
                                <w:r w:rsidRPr="008A4C1C">
                                  <w:rPr>
                                    <w:color w:val="648ACE"/>
                                  </w:rPr>
                                  <w:t>a</w:t>
                                </w:r>
                                <w:r w:rsidRPr="00C94654">
                                  <w:rPr>
                                    <w:rFonts w:eastAsiaTheme="minorEastAsia"/>
                                    <w:caps/>
                                    <w:color w:val="5B9BD5" w:themeColor="accent5"/>
                                    <w:sz w:val="24"/>
                                    <w:szCs w:val="24"/>
                                    <w:lang w:eastAsia="nl-BE"/>
                                  </w:rPr>
                                  <w:t>O</w:t>
                                </w:r>
                                <w:r>
                                  <w:rPr>
                                    <w:rFonts w:eastAsiaTheme="minorEastAsia"/>
                                    <w:caps/>
                                    <w:color w:val="5B9BD5" w:themeColor="accent5"/>
                                    <w:sz w:val="24"/>
                                    <w:szCs w:val="24"/>
                                    <w:lang w:eastAsia="nl-BE"/>
                                  </w:rPr>
                                  <w:t xml:space="preserve"> Groep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32" type="#_x0000_t202" style="position:absolute;margin-left:121.65pt;margin-top:588.65pt;width:99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" fillcolor="white [3201]" stroked="f" strokeweight=".5pt">
                    <v:textbox>
                      <w:txbxContent>
                        <w:p w:rsidR="00194806" w:rsidRPr="00315B68" w:rsidRDefault="00194806">
                          <w:pPr>
                            <w:rPr>
                              <w:rFonts w:eastAsiaTheme="minorEastAsia"/>
                              <w:caps/>
                              <w:color w:val="5B9BD5" w:themeColor="accent5"/>
                              <w:sz w:val="24"/>
                              <w:szCs w:val="24"/>
                              <w:lang w:eastAsia="nl-BE"/>
                            </w:rPr>
                          </w:pPr>
                          <w:r>
                            <w:rPr>
                              <w:rFonts w:eastAsiaTheme="minorEastAsia"/>
                              <w:caps/>
                              <w:color w:val="5B9BD5" w:themeColor="accent5"/>
                              <w:sz w:val="24"/>
                              <w:szCs w:val="24"/>
                              <w:lang w:eastAsia="nl-BE"/>
                            </w:rPr>
                            <w:t>1</w:t>
                          </w:r>
                          <w:r w:rsidRPr="00C94654">
                            <w:rPr>
                              <w:rFonts w:eastAsiaTheme="minorEastAsia"/>
                              <w:caps/>
                              <w:color w:val="5B9BD5" w:themeColor="accent5"/>
                              <w:sz w:val="24"/>
                              <w:szCs w:val="24"/>
                              <w:lang w:eastAsia="nl-BE"/>
                            </w:rPr>
                            <w:t>B</w:t>
                          </w:r>
                          <w:r w:rsidRPr="008A4C1C">
                            <w:rPr>
                              <w:color w:val="648ACE"/>
                            </w:rPr>
                            <w:t>a</w:t>
                          </w:r>
                          <w:r w:rsidRPr="00C94654">
                            <w:rPr>
                              <w:rFonts w:eastAsiaTheme="minorEastAsia"/>
                              <w:caps/>
                              <w:color w:val="5B9BD5" w:themeColor="accent5"/>
                              <w:sz w:val="24"/>
                              <w:szCs w:val="24"/>
                              <w:lang w:eastAsia="nl-BE"/>
                            </w:rPr>
                            <w:t>O</w:t>
                          </w:r>
                          <w:r>
                            <w:rPr>
                              <w:rFonts w:eastAsiaTheme="minorEastAsia"/>
                              <w:caps/>
                              <w:color w:val="5B9BD5" w:themeColor="accent5"/>
                              <w:sz w:val="24"/>
                              <w:szCs w:val="24"/>
                              <w:lang w:eastAsia="nl-BE"/>
                            </w:rPr>
                            <w:t xml:space="preserve"> Groep 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kstvak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806" w:rsidRPr="00F941D2" w:rsidRDefault="00194806" w:rsidP="00FA1C94">
                                <w:pPr>
                                  <w:pStyle w:val="Geenafstand"/>
                                  <w:rPr>
                                    <w:sz w:val="18"/>
                                    <w:szCs w:val="18"/>
                                  </w:rPr>
                                </w:pPr>
                                <w:sdt>
                                  <w:sdtPr>
                                    <w:rPr>
                                      <w:lang w:val="nl-NL"/>
                                    </w:rPr>
                                    <w:alias w:val="Bedrijf"/>
                                    <w:tag w:val=""/>
                                    <w:id w:val="-1880927279"/>
                                    <w:showingPlcHdr/>
                                    <w:dataBinding w:prefixMappings="xmlns:ns0='http://schemas.openxmlformats.org/officeDocument/2006/extended-properties' " w:xpath="/ns0:Properties[1]/ns0:Company[1]" w:storeItemID="{6668398D-A668-4E3E-A5EB-62B293D839F1}"/>
                                    <w:text/>
                                  </w:sdtPr>
                                  <w:sdtContent>
                                    <w:r>
                                      <w:rPr>
                                        <w:lang w:val="nl-NL"/>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kstvak 128" o:spid="_x0000_s1033" type="#_x0000_t202" style="position:absolute;margin-left:0;margin-top:0;width:453pt;height:11.5pt;z-index:2516848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" filled="f" stroked="f" strokeweight=".5pt">
                    <v:textbox style="mso-fit-shape-to-text:t" inset="1in,0,86.4pt,0">
                      <w:txbxContent>
                        <w:p w:rsidR="00194806" w:rsidRPr="00F941D2" w:rsidRDefault="00194806" w:rsidP="00FA1C94">
                          <w:pPr>
                            <w:pStyle w:val="Geenafstand"/>
                            <w:rPr>
                              <w:sz w:val="18"/>
                              <w:szCs w:val="18"/>
                            </w:rPr>
                          </w:pPr>
                          <w:sdt>
                            <w:sdtPr>
                              <w:rPr>
                                <w:lang w:val="nl-NL"/>
                              </w:rPr>
                              <w:alias w:val="Bedrijf"/>
                              <w:tag w:val=""/>
                              <w:id w:val="-1880927279"/>
                              <w:showingPlcHdr/>
                              <w:dataBinding w:prefixMappings="xmlns:ns0='http://schemas.openxmlformats.org/officeDocument/2006/extended-properties' " w:xpath="/ns0:Properties[1]/ns0:Company[1]" w:storeItemID="{6668398D-A668-4E3E-A5EB-62B293D839F1}"/>
                              <w:text/>
                            </w:sdtPr>
                            <w:sdtContent>
                              <w:r>
                                <w:rPr>
                                  <w:lang w:val="nl-NL"/>
                                </w:rPr>
                                <w:t xml:space="preserve">     </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vak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Ondertitel"/>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rsidR="00194806" w:rsidRDefault="00194806">
                                    <w:pPr>
                                      <w:pStyle w:val="Geenafstand"/>
                                      <w:spacing w:before="40" w:after="40"/>
                                      <w:rPr>
                                        <w:caps/>
                                        <w:color w:val="4472C4" w:themeColor="accent1"/>
                                        <w:sz w:val="28"/>
                                        <w:szCs w:val="28"/>
                                      </w:rPr>
                                    </w:pPr>
                                    <w:r>
                                      <w:rPr>
                                        <w:caps/>
                                        <w:color w:val="4472C4" w:themeColor="accent1"/>
                                        <w:sz w:val="28"/>
                                        <w:szCs w:val="28"/>
                                      </w:rPr>
                                      <w:t xml:space="preserve">     </w:t>
                                    </w:r>
                                  </w:p>
                                </w:sdtContent>
                              </w:sdt>
                              <w:p w:rsidR="00194806" w:rsidRDefault="00194806">
                                <w:pPr>
                                  <w:pStyle w:val="Geenafstand"/>
                                  <w:spacing w:before="40" w:after="40"/>
                                  <w:rPr>
                                    <w:caps/>
                                    <w:color w:val="5B9BD5" w:themeColor="accent5"/>
                                    <w:sz w:val="24"/>
                                    <w:szCs w:val="24"/>
                                  </w:rPr>
                                </w:pPr>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r>
                                      <w:rPr>
                                        <w:caps/>
                                        <w:color w:val="5B9BD5" w:themeColor="accent5"/>
                                        <w:sz w:val="24"/>
                                        <w:szCs w:val="24"/>
                                      </w:rPr>
                                      <w:t>Shirley D'haeze</w:t>
                                    </w:r>
                                  </w:sdtContent>
                                </w:sdt>
                                <w:r>
                                  <w:rPr>
                                    <w:caps/>
                                    <w:color w:val="5B9BD5" w:themeColor="accent5"/>
                                    <w:sz w:val="24"/>
                                    <w:szCs w:val="24"/>
                                  </w:rPr>
                                  <w:t xml:space="preserve">                    </w:t>
                                </w:r>
                              </w:p>
                              <w:p w:rsidR="00194806" w:rsidRDefault="00194806">
                                <w:pPr>
                                  <w:pStyle w:val="Geenafstand"/>
                                  <w:spacing w:before="40" w:after="40"/>
                                  <w:rPr>
                                    <w:caps/>
                                    <w:color w:val="5B9BD5"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kstvak 129" o:spid="_x0000_s1034" type="#_x0000_t202" style="position:absolute;margin-left:0;margin-top:0;width:453pt;height:38.15pt;z-index:25168384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" filled="f" stroked="f" strokeweight=".5pt">
                    <v:textbox style="mso-fit-shape-to-text:t" inset="1in,0,86.4pt,0">
                      <w:txbxContent>
                        <w:sdt>
                          <w:sdtPr>
                            <w:rPr>
                              <w:caps/>
                              <w:color w:val="4472C4" w:themeColor="accent1"/>
                              <w:sz w:val="28"/>
                              <w:szCs w:val="28"/>
                            </w:rPr>
                            <w:alias w:val="Ondertitel"/>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rsidR="00194806" w:rsidRDefault="00194806">
                              <w:pPr>
                                <w:pStyle w:val="Geenafstand"/>
                                <w:spacing w:before="40" w:after="40"/>
                                <w:rPr>
                                  <w:caps/>
                                  <w:color w:val="4472C4" w:themeColor="accent1"/>
                                  <w:sz w:val="28"/>
                                  <w:szCs w:val="28"/>
                                </w:rPr>
                              </w:pPr>
                              <w:r>
                                <w:rPr>
                                  <w:caps/>
                                  <w:color w:val="4472C4" w:themeColor="accent1"/>
                                  <w:sz w:val="28"/>
                                  <w:szCs w:val="28"/>
                                </w:rPr>
                                <w:t xml:space="preserve">     </w:t>
                              </w:r>
                            </w:p>
                          </w:sdtContent>
                        </w:sdt>
                        <w:p w:rsidR="00194806" w:rsidRDefault="00194806">
                          <w:pPr>
                            <w:pStyle w:val="Geenafstand"/>
                            <w:spacing w:before="40" w:after="40"/>
                            <w:rPr>
                              <w:caps/>
                              <w:color w:val="5B9BD5" w:themeColor="accent5"/>
                              <w:sz w:val="24"/>
                              <w:szCs w:val="24"/>
                            </w:rPr>
                          </w:pPr>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r>
                                <w:rPr>
                                  <w:caps/>
                                  <w:color w:val="5B9BD5" w:themeColor="accent5"/>
                                  <w:sz w:val="24"/>
                                  <w:szCs w:val="24"/>
                                </w:rPr>
                                <w:t>Shirley D'haeze</w:t>
                              </w:r>
                            </w:sdtContent>
                          </w:sdt>
                          <w:r>
                            <w:rPr>
                              <w:caps/>
                              <w:color w:val="5B9BD5" w:themeColor="accent5"/>
                              <w:sz w:val="24"/>
                              <w:szCs w:val="24"/>
                            </w:rPr>
                            <w:t xml:space="preserve">                    </w:t>
                          </w:r>
                        </w:p>
                        <w:p w:rsidR="00194806" w:rsidRDefault="00194806">
                          <w:pPr>
                            <w:pStyle w:val="Geenafstand"/>
                            <w:spacing w:before="40" w:after="40"/>
                            <w:rPr>
                              <w:caps/>
                              <w:color w:val="5B9BD5" w:themeColor="accent5"/>
                              <w:sz w:val="24"/>
                              <w:szCs w:val="24"/>
                            </w:rPr>
                          </w:pPr>
                        </w:p>
                      </w:txbxContent>
                    </v:textbox>
                    <w10:wrap type="square" anchorx="page" anchory="page"/>
                  </v:shape>
                </w:pict>
              </mc:Fallback>
            </mc:AlternateContent>
          </w:r>
          <w:r>
            <w:br w:type="page"/>
          </w:r>
        </w:p>
      </w:sdtContent>
    </w:sdt>
    <w:p w:rsidR="00FB471F" w:rsidRDefault="00661481" w:rsidP="00FB471F">
      <w:pPr>
        <w:rPr>
          <w:noProof/>
        </w:rPr>
      </w:pPr>
      <w:r>
        <w:rPr>
          <w:rFonts w:ascii="Calibri" w:eastAsia="Calibri" w:hAnsi="Calibri" w:cs="Calibri"/>
          <w:color w:val="000000"/>
          <w:sz w:val="44"/>
          <w:lang w:eastAsia="nl-BE"/>
        </w:rPr>
        <w:lastRenderedPageBreak/>
        <w:t>Inhoudsopgave</w:t>
      </w:r>
      <w:r w:rsidR="00FB471F">
        <w:rPr>
          <w:rFonts w:ascii="Calibri" w:eastAsia="Calibri" w:hAnsi="Calibri" w:cs="Calibri"/>
          <w:color w:val="000000"/>
          <w:sz w:val="44"/>
          <w:lang w:eastAsia="nl-BE"/>
        </w:rPr>
        <w:fldChar w:fldCharType="begin"/>
      </w:r>
      <w:r w:rsidR="00FB471F">
        <w:rPr>
          <w:rFonts w:ascii="Calibri" w:eastAsia="Calibri" w:hAnsi="Calibri" w:cs="Calibri"/>
          <w:color w:val="000000"/>
          <w:sz w:val="44"/>
          <w:lang w:eastAsia="nl-BE"/>
        </w:rPr>
        <w:instrText xml:space="preserve"> TOC \o "1-3" \h \z \u </w:instrText>
      </w:r>
      <w:r w:rsidR="00FB471F">
        <w:rPr>
          <w:rFonts w:ascii="Calibri" w:eastAsia="Calibri" w:hAnsi="Calibri" w:cs="Calibri"/>
          <w:color w:val="000000"/>
          <w:sz w:val="44"/>
          <w:lang w:eastAsia="nl-BE"/>
        </w:rPr>
        <w:fldChar w:fldCharType="separate"/>
      </w:r>
    </w:p>
    <w:p w:rsidR="00FB471F" w:rsidRDefault="00FB471F">
      <w:pPr>
        <w:pStyle w:val="Inhopg1"/>
        <w:tabs>
          <w:tab w:val="right" w:leader="dot" w:pos="9062"/>
        </w:tabs>
        <w:rPr>
          <w:rFonts w:eastAsiaTheme="minorEastAsia"/>
          <w:noProof/>
          <w:lang w:eastAsia="nl-BE"/>
        </w:rPr>
      </w:pPr>
      <w:hyperlink w:anchor="_Toc532725294" w:history="1">
        <w:r w:rsidRPr="004A4DC6">
          <w:rPr>
            <w:rStyle w:val="Hyperlink"/>
            <w:noProof/>
          </w:rPr>
          <w:t>1 Algemene onderwerpsverkenning</w:t>
        </w:r>
        <w:r>
          <w:rPr>
            <w:noProof/>
            <w:webHidden/>
          </w:rPr>
          <w:tab/>
        </w:r>
        <w:r>
          <w:rPr>
            <w:noProof/>
            <w:webHidden/>
          </w:rPr>
          <w:fldChar w:fldCharType="begin"/>
        </w:r>
        <w:r>
          <w:rPr>
            <w:noProof/>
            <w:webHidden/>
          </w:rPr>
          <w:instrText xml:space="preserve"> PAGEREF _Toc532725294 \h </w:instrText>
        </w:r>
        <w:r>
          <w:rPr>
            <w:noProof/>
            <w:webHidden/>
          </w:rPr>
        </w:r>
        <w:r>
          <w:rPr>
            <w:noProof/>
            <w:webHidden/>
          </w:rPr>
          <w:fldChar w:fldCharType="separate"/>
        </w:r>
        <w:r>
          <w:rPr>
            <w:noProof/>
            <w:webHidden/>
          </w:rPr>
          <w:t>3</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295" w:history="1">
        <w:r w:rsidRPr="004A4DC6">
          <w:rPr>
            <w:rStyle w:val="Hyperlink"/>
            <w:noProof/>
          </w:rPr>
          <w:t>1.1 Vertaal je thema/ informatievraag in een aantal trefwoorden of zoektermen</w:t>
        </w:r>
        <w:r>
          <w:rPr>
            <w:noProof/>
            <w:webHidden/>
          </w:rPr>
          <w:tab/>
        </w:r>
        <w:r>
          <w:rPr>
            <w:noProof/>
            <w:webHidden/>
          </w:rPr>
          <w:fldChar w:fldCharType="begin"/>
        </w:r>
        <w:r>
          <w:rPr>
            <w:noProof/>
            <w:webHidden/>
          </w:rPr>
          <w:instrText xml:space="preserve"> PAGEREF _Toc532725295 \h </w:instrText>
        </w:r>
        <w:r>
          <w:rPr>
            <w:noProof/>
            <w:webHidden/>
          </w:rPr>
        </w:r>
        <w:r>
          <w:rPr>
            <w:noProof/>
            <w:webHidden/>
          </w:rPr>
          <w:fldChar w:fldCharType="separate"/>
        </w:r>
        <w:r>
          <w:rPr>
            <w:noProof/>
            <w:webHidden/>
          </w:rPr>
          <w:t>3</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296" w:history="1">
        <w:r w:rsidRPr="004A4DC6">
          <w:rPr>
            <w:rStyle w:val="Hyperlink"/>
            <w:noProof/>
          </w:rPr>
          <w:t>1.2 Gebruik stapsgewijs drie van je zoektermen (of combinaties ervan…) voor een verkennende, vergelijkende zoekopdracht</w:t>
        </w:r>
        <w:r>
          <w:rPr>
            <w:noProof/>
            <w:webHidden/>
          </w:rPr>
          <w:tab/>
        </w:r>
        <w:r>
          <w:rPr>
            <w:noProof/>
            <w:webHidden/>
          </w:rPr>
          <w:fldChar w:fldCharType="begin"/>
        </w:r>
        <w:r>
          <w:rPr>
            <w:noProof/>
            <w:webHidden/>
          </w:rPr>
          <w:instrText xml:space="preserve"> PAGEREF _Toc532725296 \h </w:instrText>
        </w:r>
        <w:r>
          <w:rPr>
            <w:noProof/>
            <w:webHidden/>
          </w:rPr>
        </w:r>
        <w:r>
          <w:rPr>
            <w:noProof/>
            <w:webHidden/>
          </w:rPr>
          <w:fldChar w:fldCharType="separate"/>
        </w:r>
        <w:r>
          <w:rPr>
            <w:noProof/>
            <w:webHidden/>
          </w:rPr>
          <w:t>4</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297" w:history="1">
        <w:r w:rsidRPr="004A4DC6">
          <w:rPr>
            <w:rStyle w:val="Hyperlink"/>
            <w:noProof/>
          </w:rPr>
          <w:t>1.3 Gebruik dezelfde zoektermen (of combinaties ervan) voor een gelijkaardige verkennende zoekopdracht via LIMO. Probeer aldus ook diverse soorten bronnen (vind je dezelfde? andere?) te vinden.</w:t>
        </w:r>
        <w:r>
          <w:rPr>
            <w:noProof/>
            <w:webHidden/>
          </w:rPr>
          <w:tab/>
        </w:r>
        <w:r>
          <w:rPr>
            <w:noProof/>
            <w:webHidden/>
          </w:rPr>
          <w:fldChar w:fldCharType="begin"/>
        </w:r>
        <w:r>
          <w:rPr>
            <w:noProof/>
            <w:webHidden/>
          </w:rPr>
          <w:instrText xml:space="preserve"> PAGEREF _Toc532725297 \h </w:instrText>
        </w:r>
        <w:r>
          <w:rPr>
            <w:noProof/>
            <w:webHidden/>
          </w:rPr>
        </w:r>
        <w:r>
          <w:rPr>
            <w:noProof/>
            <w:webHidden/>
          </w:rPr>
          <w:fldChar w:fldCharType="separate"/>
        </w:r>
        <w:r>
          <w:rPr>
            <w:noProof/>
            <w:webHidden/>
          </w:rPr>
          <w:t>15</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298" w:history="1">
        <w:r>
          <w:rPr>
            <w:noProof/>
            <w:webHidden/>
          </w:rPr>
          <w:tab/>
        </w:r>
        <w:r>
          <w:rPr>
            <w:noProof/>
            <w:webHidden/>
          </w:rPr>
          <w:fldChar w:fldCharType="begin"/>
        </w:r>
        <w:r>
          <w:rPr>
            <w:noProof/>
            <w:webHidden/>
          </w:rPr>
          <w:instrText xml:space="preserve"> PAGEREF _Toc532725298 \h </w:instrText>
        </w:r>
        <w:r>
          <w:rPr>
            <w:noProof/>
            <w:webHidden/>
          </w:rPr>
        </w:r>
        <w:r>
          <w:rPr>
            <w:noProof/>
            <w:webHidden/>
          </w:rPr>
          <w:fldChar w:fldCharType="separate"/>
        </w:r>
        <w:r>
          <w:rPr>
            <w:noProof/>
            <w:webHidden/>
          </w:rPr>
          <w:t>15</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299" w:history="1">
        <w:r w:rsidRPr="004A4DC6">
          <w:rPr>
            <w:rStyle w:val="Hyperlink"/>
            <w:noProof/>
          </w:rPr>
          <w:t>1.4 Kwaliteit van je zoekresultaten</w:t>
        </w:r>
        <w:r>
          <w:rPr>
            <w:noProof/>
            <w:webHidden/>
          </w:rPr>
          <w:tab/>
        </w:r>
        <w:r>
          <w:rPr>
            <w:noProof/>
            <w:webHidden/>
          </w:rPr>
          <w:fldChar w:fldCharType="begin"/>
        </w:r>
        <w:r>
          <w:rPr>
            <w:noProof/>
            <w:webHidden/>
          </w:rPr>
          <w:instrText xml:space="preserve"> PAGEREF _Toc532725299 \h </w:instrText>
        </w:r>
        <w:r>
          <w:rPr>
            <w:noProof/>
            <w:webHidden/>
          </w:rPr>
        </w:r>
        <w:r>
          <w:rPr>
            <w:noProof/>
            <w:webHidden/>
          </w:rPr>
          <w:fldChar w:fldCharType="separate"/>
        </w:r>
        <w:r>
          <w:rPr>
            <w:noProof/>
            <w:webHidden/>
          </w:rPr>
          <w:t>18</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0" w:history="1">
        <w:r w:rsidRPr="004A4DC6">
          <w:rPr>
            <w:rStyle w:val="Hyperlink"/>
            <w:noProof/>
          </w:rPr>
          <w:t>1.5. Kritische terugblik op je algemene verkenning, je brede zoektocht en vergelijking van hanteren algemene zoekmachine voor internet en LIMO</w:t>
        </w:r>
        <w:r>
          <w:rPr>
            <w:noProof/>
            <w:webHidden/>
          </w:rPr>
          <w:tab/>
        </w:r>
        <w:r>
          <w:rPr>
            <w:noProof/>
            <w:webHidden/>
          </w:rPr>
          <w:fldChar w:fldCharType="begin"/>
        </w:r>
        <w:r>
          <w:rPr>
            <w:noProof/>
            <w:webHidden/>
          </w:rPr>
          <w:instrText xml:space="preserve"> PAGEREF _Toc532725300 \h </w:instrText>
        </w:r>
        <w:r>
          <w:rPr>
            <w:noProof/>
            <w:webHidden/>
          </w:rPr>
        </w:r>
        <w:r>
          <w:rPr>
            <w:noProof/>
            <w:webHidden/>
          </w:rPr>
          <w:fldChar w:fldCharType="separate"/>
        </w:r>
        <w:r>
          <w:rPr>
            <w:noProof/>
            <w:webHidden/>
          </w:rPr>
          <w:t>20</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1" w:history="1">
        <w:r w:rsidRPr="004A4DC6">
          <w:rPr>
            <w:rStyle w:val="Hyperlink"/>
            <w:noProof/>
          </w:rPr>
          <w:t>1.6 Formulering mogelijke informatie- of onderzoeksvraag</w:t>
        </w:r>
        <w:r>
          <w:rPr>
            <w:noProof/>
            <w:webHidden/>
          </w:rPr>
          <w:tab/>
        </w:r>
        <w:r>
          <w:rPr>
            <w:noProof/>
            <w:webHidden/>
          </w:rPr>
          <w:fldChar w:fldCharType="begin"/>
        </w:r>
        <w:r>
          <w:rPr>
            <w:noProof/>
            <w:webHidden/>
          </w:rPr>
          <w:instrText xml:space="preserve"> PAGEREF _Toc532725301 \h </w:instrText>
        </w:r>
        <w:r>
          <w:rPr>
            <w:noProof/>
            <w:webHidden/>
          </w:rPr>
        </w:r>
        <w:r>
          <w:rPr>
            <w:noProof/>
            <w:webHidden/>
          </w:rPr>
          <w:fldChar w:fldCharType="separate"/>
        </w:r>
        <w:r>
          <w:rPr>
            <w:noProof/>
            <w:webHidden/>
          </w:rPr>
          <w:t>20</w:t>
        </w:r>
        <w:r>
          <w:rPr>
            <w:noProof/>
            <w:webHidden/>
          </w:rPr>
          <w:fldChar w:fldCharType="end"/>
        </w:r>
      </w:hyperlink>
    </w:p>
    <w:p w:rsidR="00FB471F" w:rsidRDefault="00FB471F">
      <w:pPr>
        <w:pStyle w:val="Inhopg1"/>
        <w:tabs>
          <w:tab w:val="right" w:leader="dot" w:pos="9062"/>
        </w:tabs>
        <w:rPr>
          <w:rFonts w:eastAsiaTheme="minorEastAsia"/>
          <w:noProof/>
          <w:lang w:eastAsia="nl-BE"/>
        </w:rPr>
      </w:pPr>
      <w:hyperlink w:anchor="_Toc532725302" w:history="1">
        <w:r w:rsidRPr="004A4DC6">
          <w:rPr>
            <w:rStyle w:val="Hyperlink"/>
            <w:noProof/>
          </w:rPr>
          <w:t>2. De basistekst: zoeken en diverse info eruit</w:t>
        </w:r>
        <w:r>
          <w:rPr>
            <w:noProof/>
            <w:webHidden/>
          </w:rPr>
          <w:tab/>
        </w:r>
        <w:r>
          <w:rPr>
            <w:noProof/>
            <w:webHidden/>
          </w:rPr>
          <w:fldChar w:fldCharType="begin"/>
        </w:r>
        <w:r>
          <w:rPr>
            <w:noProof/>
            <w:webHidden/>
          </w:rPr>
          <w:instrText xml:space="preserve"> PAGEREF _Toc532725302 \h </w:instrText>
        </w:r>
        <w:r>
          <w:rPr>
            <w:noProof/>
            <w:webHidden/>
          </w:rPr>
        </w:r>
        <w:r>
          <w:rPr>
            <w:noProof/>
            <w:webHidden/>
          </w:rPr>
          <w:fldChar w:fldCharType="separate"/>
        </w:r>
        <w:r>
          <w:rPr>
            <w:noProof/>
            <w:webHidden/>
          </w:rPr>
          <w:t>21</w:t>
        </w:r>
        <w:r>
          <w:rPr>
            <w:noProof/>
            <w:webHidden/>
          </w:rPr>
          <w:fldChar w:fldCharType="end"/>
        </w:r>
      </w:hyperlink>
    </w:p>
    <w:p w:rsidR="00FB471F" w:rsidRDefault="00FB471F">
      <w:pPr>
        <w:pStyle w:val="Inhopg1"/>
        <w:tabs>
          <w:tab w:val="right" w:leader="dot" w:pos="9062"/>
        </w:tabs>
        <w:rPr>
          <w:rFonts w:eastAsiaTheme="minorEastAsia"/>
          <w:noProof/>
          <w:lang w:eastAsia="nl-BE"/>
        </w:rPr>
      </w:pPr>
      <w:hyperlink w:anchor="_Toc532725303" w:history="1">
        <w:r w:rsidRPr="004A4DC6">
          <w:rPr>
            <w:rStyle w:val="Hyperlink"/>
            <w:noProof/>
          </w:rPr>
          <w:t>halen</w:t>
        </w:r>
        <w:r>
          <w:rPr>
            <w:noProof/>
            <w:webHidden/>
          </w:rPr>
          <w:tab/>
        </w:r>
        <w:r>
          <w:rPr>
            <w:noProof/>
            <w:webHidden/>
          </w:rPr>
          <w:fldChar w:fldCharType="begin"/>
        </w:r>
        <w:r>
          <w:rPr>
            <w:noProof/>
            <w:webHidden/>
          </w:rPr>
          <w:instrText xml:space="preserve"> PAGEREF _Toc532725303 \h </w:instrText>
        </w:r>
        <w:r>
          <w:rPr>
            <w:noProof/>
            <w:webHidden/>
          </w:rPr>
        </w:r>
        <w:r>
          <w:rPr>
            <w:noProof/>
            <w:webHidden/>
          </w:rPr>
          <w:fldChar w:fldCharType="separate"/>
        </w:r>
        <w:r>
          <w:rPr>
            <w:noProof/>
            <w:webHidden/>
          </w:rPr>
          <w:t>21</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4" w:history="1">
        <w:r w:rsidRPr="004A4DC6">
          <w:rPr>
            <w:rStyle w:val="Hyperlink"/>
            <w:noProof/>
          </w:rPr>
          <w:t>2.1 Bronvermelding</w:t>
        </w:r>
        <w:r>
          <w:rPr>
            <w:noProof/>
            <w:webHidden/>
          </w:rPr>
          <w:tab/>
        </w:r>
        <w:r>
          <w:rPr>
            <w:noProof/>
            <w:webHidden/>
          </w:rPr>
          <w:fldChar w:fldCharType="begin"/>
        </w:r>
        <w:r>
          <w:rPr>
            <w:noProof/>
            <w:webHidden/>
          </w:rPr>
          <w:instrText xml:space="preserve"> PAGEREF _Toc532725304 \h </w:instrText>
        </w:r>
        <w:r>
          <w:rPr>
            <w:noProof/>
            <w:webHidden/>
          </w:rPr>
        </w:r>
        <w:r>
          <w:rPr>
            <w:noProof/>
            <w:webHidden/>
          </w:rPr>
          <w:fldChar w:fldCharType="separate"/>
        </w:r>
        <w:r>
          <w:rPr>
            <w:noProof/>
            <w:webHidden/>
          </w:rPr>
          <w:t>21</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5" w:history="1">
        <w:r w:rsidRPr="004A4DC6">
          <w:rPr>
            <w:rStyle w:val="Hyperlink"/>
            <w:noProof/>
          </w:rPr>
          <w:t>2.2 Bronvermelding Bis</w:t>
        </w:r>
        <w:r>
          <w:rPr>
            <w:noProof/>
            <w:webHidden/>
          </w:rPr>
          <w:tab/>
        </w:r>
        <w:r>
          <w:rPr>
            <w:noProof/>
            <w:webHidden/>
          </w:rPr>
          <w:fldChar w:fldCharType="begin"/>
        </w:r>
        <w:r>
          <w:rPr>
            <w:noProof/>
            <w:webHidden/>
          </w:rPr>
          <w:instrText xml:space="preserve"> PAGEREF _Toc532725305 \h </w:instrText>
        </w:r>
        <w:r>
          <w:rPr>
            <w:noProof/>
            <w:webHidden/>
          </w:rPr>
        </w:r>
        <w:r>
          <w:rPr>
            <w:noProof/>
            <w:webHidden/>
          </w:rPr>
          <w:fldChar w:fldCharType="separate"/>
        </w:r>
        <w:r>
          <w:rPr>
            <w:noProof/>
            <w:webHidden/>
          </w:rPr>
          <w:t>21</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6" w:history="1">
        <w:r w:rsidRPr="004A4DC6">
          <w:rPr>
            <w:rStyle w:val="Hyperlink"/>
            <w:noProof/>
          </w:rPr>
          <w:t>2.3 Context</w:t>
        </w:r>
        <w:r>
          <w:rPr>
            <w:noProof/>
            <w:webHidden/>
          </w:rPr>
          <w:tab/>
        </w:r>
        <w:r>
          <w:rPr>
            <w:noProof/>
            <w:webHidden/>
          </w:rPr>
          <w:fldChar w:fldCharType="begin"/>
        </w:r>
        <w:r>
          <w:rPr>
            <w:noProof/>
            <w:webHidden/>
          </w:rPr>
          <w:instrText xml:space="preserve"> PAGEREF _Toc532725306 \h </w:instrText>
        </w:r>
        <w:r>
          <w:rPr>
            <w:noProof/>
            <w:webHidden/>
          </w:rPr>
        </w:r>
        <w:r>
          <w:rPr>
            <w:noProof/>
            <w:webHidden/>
          </w:rPr>
          <w:fldChar w:fldCharType="separate"/>
        </w:r>
        <w:r>
          <w:rPr>
            <w:noProof/>
            <w:webHidden/>
          </w:rPr>
          <w:t>21</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7" w:history="1">
        <w:r w:rsidRPr="004A4DC6">
          <w:rPr>
            <w:rStyle w:val="Hyperlink"/>
            <w:noProof/>
          </w:rPr>
          <w:t>2.4 Verneem meer over de auteur</w:t>
        </w:r>
        <w:r>
          <w:rPr>
            <w:noProof/>
            <w:webHidden/>
          </w:rPr>
          <w:tab/>
        </w:r>
        <w:r>
          <w:rPr>
            <w:noProof/>
            <w:webHidden/>
          </w:rPr>
          <w:fldChar w:fldCharType="begin"/>
        </w:r>
        <w:r>
          <w:rPr>
            <w:noProof/>
            <w:webHidden/>
          </w:rPr>
          <w:instrText xml:space="preserve"> PAGEREF _Toc532725307 \h </w:instrText>
        </w:r>
        <w:r>
          <w:rPr>
            <w:noProof/>
            <w:webHidden/>
          </w:rPr>
        </w:r>
        <w:r>
          <w:rPr>
            <w:noProof/>
            <w:webHidden/>
          </w:rPr>
          <w:fldChar w:fldCharType="separate"/>
        </w:r>
        <w:r>
          <w:rPr>
            <w:noProof/>
            <w:webHidden/>
          </w:rPr>
          <w:t>21</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8" w:history="1">
        <w:r w:rsidRPr="004A4DC6">
          <w:rPr>
            <w:rStyle w:val="Hyperlink"/>
            <w:noProof/>
          </w:rPr>
          <w:t>2.5 Structuur</w:t>
        </w:r>
        <w:r>
          <w:rPr>
            <w:noProof/>
            <w:webHidden/>
          </w:rPr>
          <w:tab/>
        </w:r>
        <w:r>
          <w:rPr>
            <w:noProof/>
            <w:webHidden/>
          </w:rPr>
          <w:fldChar w:fldCharType="begin"/>
        </w:r>
        <w:r>
          <w:rPr>
            <w:noProof/>
            <w:webHidden/>
          </w:rPr>
          <w:instrText xml:space="preserve"> PAGEREF _Toc532725308 \h </w:instrText>
        </w:r>
        <w:r>
          <w:rPr>
            <w:noProof/>
            <w:webHidden/>
          </w:rPr>
        </w:r>
        <w:r>
          <w:rPr>
            <w:noProof/>
            <w:webHidden/>
          </w:rPr>
          <w:fldChar w:fldCharType="separate"/>
        </w:r>
        <w:r>
          <w:rPr>
            <w:noProof/>
            <w:webHidden/>
          </w:rPr>
          <w:t>22</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09" w:history="1">
        <w:r w:rsidRPr="004A4DC6">
          <w:rPr>
            <w:rStyle w:val="Hyperlink"/>
            <w:noProof/>
          </w:rPr>
          <w:t>2.6 Zoek gelijksoortige info en duid die aan</w:t>
        </w:r>
        <w:r>
          <w:rPr>
            <w:noProof/>
            <w:webHidden/>
          </w:rPr>
          <w:tab/>
        </w:r>
        <w:r>
          <w:rPr>
            <w:noProof/>
            <w:webHidden/>
          </w:rPr>
          <w:fldChar w:fldCharType="begin"/>
        </w:r>
        <w:r>
          <w:rPr>
            <w:noProof/>
            <w:webHidden/>
          </w:rPr>
          <w:instrText xml:space="preserve"> PAGEREF _Toc532725309 \h </w:instrText>
        </w:r>
        <w:r>
          <w:rPr>
            <w:noProof/>
            <w:webHidden/>
          </w:rPr>
        </w:r>
        <w:r>
          <w:rPr>
            <w:noProof/>
            <w:webHidden/>
          </w:rPr>
          <w:fldChar w:fldCharType="separate"/>
        </w:r>
        <w:r>
          <w:rPr>
            <w:noProof/>
            <w:webHidden/>
          </w:rPr>
          <w:t>23</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0" w:history="1">
        <w:r w:rsidRPr="004A4DC6">
          <w:rPr>
            <w:rStyle w:val="Hyperlink"/>
            <w:noProof/>
          </w:rPr>
          <w:t>2.7 Lijsten met die gelijksoortige info</w:t>
        </w:r>
        <w:r>
          <w:rPr>
            <w:noProof/>
            <w:webHidden/>
          </w:rPr>
          <w:tab/>
        </w:r>
        <w:r>
          <w:rPr>
            <w:noProof/>
            <w:webHidden/>
          </w:rPr>
          <w:fldChar w:fldCharType="begin"/>
        </w:r>
        <w:r>
          <w:rPr>
            <w:noProof/>
            <w:webHidden/>
          </w:rPr>
          <w:instrText xml:space="preserve"> PAGEREF _Toc532725310 \h </w:instrText>
        </w:r>
        <w:r>
          <w:rPr>
            <w:noProof/>
            <w:webHidden/>
          </w:rPr>
        </w:r>
        <w:r>
          <w:rPr>
            <w:noProof/>
            <w:webHidden/>
          </w:rPr>
          <w:fldChar w:fldCharType="separate"/>
        </w:r>
        <w:r>
          <w:rPr>
            <w:noProof/>
            <w:webHidden/>
          </w:rPr>
          <w:t>23</w:t>
        </w:r>
        <w:r>
          <w:rPr>
            <w:noProof/>
            <w:webHidden/>
          </w:rPr>
          <w:fldChar w:fldCharType="end"/>
        </w:r>
      </w:hyperlink>
    </w:p>
    <w:p w:rsidR="00FB471F" w:rsidRDefault="00FB471F">
      <w:pPr>
        <w:pStyle w:val="Inhopg1"/>
        <w:tabs>
          <w:tab w:val="right" w:leader="dot" w:pos="9062"/>
        </w:tabs>
        <w:rPr>
          <w:rFonts w:eastAsiaTheme="minorEastAsia"/>
          <w:noProof/>
          <w:lang w:eastAsia="nl-BE"/>
        </w:rPr>
      </w:pPr>
      <w:hyperlink w:anchor="_Toc532725311" w:history="1">
        <w:r w:rsidRPr="004A4DC6">
          <w:rPr>
            <w:rStyle w:val="Hyperlink"/>
            <w:noProof/>
          </w:rPr>
          <w:t>3. Beschikking krijgen en meer zoeken</w:t>
        </w:r>
        <w:r>
          <w:rPr>
            <w:noProof/>
            <w:webHidden/>
          </w:rPr>
          <w:tab/>
        </w:r>
        <w:r>
          <w:rPr>
            <w:noProof/>
            <w:webHidden/>
          </w:rPr>
          <w:fldChar w:fldCharType="begin"/>
        </w:r>
        <w:r>
          <w:rPr>
            <w:noProof/>
            <w:webHidden/>
          </w:rPr>
          <w:instrText xml:space="preserve"> PAGEREF _Toc532725311 \h </w:instrText>
        </w:r>
        <w:r>
          <w:rPr>
            <w:noProof/>
            <w:webHidden/>
          </w:rPr>
        </w:r>
        <w:r>
          <w:rPr>
            <w:noProof/>
            <w:webHidden/>
          </w:rPr>
          <w:fldChar w:fldCharType="separate"/>
        </w:r>
        <w:r>
          <w:rPr>
            <w:noProof/>
            <w:webHidden/>
          </w:rPr>
          <w:t>30</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2" w:history="1">
        <w:r w:rsidRPr="004A4DC6">
          <w:rPr>
            <w:rStyle w:val="Hyperlink"/>
            <w:noProof/>
          </w:rPr>
          <w:t>3.1 De concrete (fysieke of digitale) vindplaats van de bronnen uit je basistekst</w:t>
        </w:r>
        <w:r>
          <w:rPr>
            <w:noProof/>
            <w:webHidden/>
          </w:rPr>
          <w:tab/>
        </w:r>
        <w:r>
          <w:rPr>
            <w:noProof/>
            <w:webHidden/>
          </w:rPr>
          <w:fldChar w:fldCharType="begin"/>
        </w:r>
        <w:r>
          <w:rPr>
            <w:noProof/>
            <w:webHidden/>
          </w:rPr>
          <w:instrText xml:space="preserve"> PAGEREF _Toc532725312 \h </w:instrText>
        </w:r>
        <w:r>
          <w:rPr>
            <w:noProof/>
            <w:webHidden/>
          </w:rPr>
        </w:r>
        <w:r>
          <w:rPr>
            <w:noProof/>
            <w:webHidden/>
          </w:rPr>
          <w:fldChar w:fldCharType="separate"/>
        </w:r>
        <w:r>
          <w:rPr>
            <w:noProof/>
            <w:webHidden/>
          </w:rPr>
          <w:t>30</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3" w:history="1">
        <w:r w:rsidRPr="004A4DC6">
          <w:rPr>
            <w:rStyle w:val="Hyperlink"/>
            <w:noProof/>
          </w:rPr>
          <w:t>3.2 Auteur(s) van je basistekst</w:t>
        </w:r>
        <w:r>
          <w:rPr>
            <w:noProof/>
            <w:webHidden/>
          </w:rPr>
          <w:tab/>
        </w:r>
        <w:r>
          <w:rPr>
            <w:noProof/>
            <w:webHidden/>
          </w:rPr>
          <w:fldChar w:fldCharType="begin"/>
        </w:r>
        <w:r>
          <w:rPr>
            <w:noProof/>
            <w:webHidden/>
          </w:rPr>
          <w:instrText xml:space="preserve"> PAGEREF _Toc532725313 \h </w:instrText>
        </w:r>
        <w:r>
          <w:rPr>
            <w:noProof/>
            <w:webHidden/>
          </w:rPr>
        </w:r>
        <w:r>
          <w:rPr>
            <w:noProof/>
            <w:webHidden/>
          </w:rPr>
          <w:fldChar w:fldCharType="separate"/>
        </w:r>
        <w:r>
          <w:rPr>
            <w:noProof/>
            <w:webHidden/>
          </w:rPr>
          <w:t>34</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4" w:history="1">
        <w:r w:rsidRPr="004A4DC6">
          <w:rPr>
            <w:rStyle w:val="Hyperlink"/>
            <w:noProof/>
          </w:rPr>
          <w:t>3.3 Het colofon (e.a. plekken in bron) als snelle info</w:t>
        </w:r>
        <w:r>
          <w:rPr>
            <w:noProof/>
            <w:webHidden/>
          </w:rPr>
          <w:tab/>
        </w:r>
        <w:r>
          <w:rPr>
            <w:noProof/>
            <w:webHidden/>
          </w:rPr>
          <w:fldChar w:fldCharType="begin"/>
        </w:r>
        <w:r>
          <w:rPr>
            <w:noProof/>
            <w:webHidden/>
          </w:rPr>
          <w:instrText xml:space="preserve"> PAGEREF _Toc532725314 \h </w:instrText>
        </w:r>
        <w:r>
          <w:rPr>
            <w:noProof/>
            <w:webHidden/>
          </w:rPr>
        </w:r>
        <w:r>
          <w:rPr>
            <w:noProof/>
            <w:webHidden/>
          </w:rPr>
          <w:fldChar w:fldCharType="separate"/>
        </w:r>
        <w:r>
          <w:rPr>
            <w:noProof/>
            <w:webHidden/>
          </w:rPr>
          <w:t>36</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5" w:history="1">
        <w:r w:rsidRPr="004A4DC6">
          <w:rPr>
            <w:rStyle w:val="Hyperlink"/>
            <w:noProof/>
          </w:rPr>
          <w:t>3.4 Zoek nu verder buiten je basistekst</w:t>
        </w:r>
        <w:r>
          <w:rPr>
            <w:noProof/>
            <w:webHidden/>
          </w:rPr>
          <w:tab/>
        </w:r>
        <w:r>
          <w:rPr>
            <w:noProof/>
            <w:webHidden/>
          </w:rPr>
          <w:fldChar w:fldCharType="begin"/>
        </w:r>
        <w:r>
          <w:rPr>
            <w:noProof/>
            <w:webHidden/>
          </w:rPr>
          <w:instrText xml:space="preserve"> PAGEREF _Toc532725315 \h </w:instrText>
        </w:r>
        <w:r>
          <w:rPr>
            <w:noProof/>
            <w:webHidden/>
          </w:rPr>
        </w:r>
        <w:r>
          <w:rPr>
            <w:noProof/>
            <w:webHidden/>
          </w:rPr>
          <w:fldChar w:fldCharType="separate"/>
        </w:r>
        <w:r>
          <w:rPr>
            <w:noProof/>
            <w:webHidden/>
          </w:rPr>
          <w:t>38</w:t>
        </w:r>
        <w:r>
          <w:rPr>
            <w:noProof/>
            <w:webHidden/>
          </w:rPr>
          <w:fldChar w:fldCharType="end"/>
        </w:r>
      </w:hyperlink>
    </w:p>
    <w:p w:rsidR="00FB471F" w:rsidRDefault="00FB471F">
      <w:pPr>
        <w:pStyle w:val="Inhopg1"/>
        <w:tabs>
          <w:tab w:val="right" w:leader="dot" w:pos="9062"/>
        </w:tabs>
        <w:rPr>
          <w:rFonts w:eastAsiaTheme="minorEastAsia"/>
          <w:noProof/>
          <w:lang w:eastAsia="nl-BE"/>
        </w:rPr>
      </w:pPr>
      <w:hyperlink w:anchor="_Toc532725316" w:history="1">
        <w:r w:rsidRPr="004A4DC6">
          <w:rPr>
            <w:rStyle w:val="Hyperlink"/>
            <w:noProof/>
          </w:rPr>
          <w:t>4. Contextualiseren</w:t>
        </w:r>
        <w:r>
          <w:rPr>
            <w:noProof/>
            <w:webHidden/>
          </w:rPr>
          <w:tab/>
        </w:r>
        <w:r>
          <w:rPr>
            <w:noProof/>
            <w:webHidden/>
          </w:rPr>
          <w:fldChar w:fldCharType="begin"/>
        </w:r>
        <w:r>
          <w:rPr>
            <w:noProof/>
            <w:webHidden/>
          </w:rPr>
          <w:instrText xml:space="preserve"> PAGEREF _Toc532725316 \h </w:instrText>
        </w:r>
        <w:r>
          <w:rPr>
            <w:noProof/>
            <w:webHidden/>
          </w:rPr>
        </w:r>
        <w:r>
          <w:rPr>
            <w:noProof/>
            <w:webHidden/>
          </w:rPr>
          <w:fldChar w:fldCharType="separate"/>
        </w:r>
        <w:r>
          <w:rPr>
            <w:noProof/>
            <w:webHidden/>
          </w:rPr>
          <w:t>42</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7" w:history="1">
        <w:r w:rsidRPr="004A4DC6">
          <w:rPr>
            <w:rStyle w:val="Hyperlink"/>
            <w:noProof/>
          </w:rPr>
          <w:t>4.1 Organisaties (hulp- of dienstverlening)</w:t>
        </w:r>
        <w:r>
          <w:rPr>
            <w:noProof/>
            <w:webHidden/>
          </w:rPr>
          <w:tab/>
        </w:r>
        <w:r>
          <w:rPr>
            <w:noProof/>
            <w:webHidden/>
          </w:rPr>
          <w:fldChar w:fldCharType="begin"/>
        </w:r>
        <w:r>
          <w:rPr>
            <w:noProof/>
            <w:webHidden/>
          </w:rPr>
          <w:instrText xml:space="preserve"> PAGEREF _Toc532725317 \h </w:instrText>
        </w:r>
        <w:r>
          <w:rPr>
            <w:noProof/>
            <w:webHidden/>
          </w:rPr>
        </w:r>
        <w:r>
          <w:rPr>
            <w:noProof/>
            <w:webHidden/>
          </w:rPr>
          <w:fldChar w:fldCharType="separate"/>
        </w:r>
        <w:r>
          <w:rPr>
            <w:noProof/>
            <w:webHidden/>
          </w:rPr>
          <w:t>42</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8" w:history="1">
        <w:r w:rsidRPr="004A4DC6">
          <w:rPr>
            <w:rStyle w:val="Hyperlink"/>
            <w:noProof/>
          </w:rPr>
          <w:t>4.2 Juridische documenten</w:t>
        </w:r>
        <w:r>
          <w:rPr>
            <w:noProof/>
            <w:webHidden/>
          </w:rPr>
          <w:tab/>
        </w:r>
        <w:r>
          <w:rPr>
            <w:noProof/>
            <w:webHidden/>
          </w:rPr>
          <w:fldChar w:fldCharType="begin"/>
        </w:r>
        <w:r>
          <w:rPr>
            <w:noProof/>
            <w:webHidden/>
          </w:rPr>
          <w:instrText xml:space="preserve"> PAGEREF _Toc532725318 \h </w:instrText>
        </w:r>
        <w:r>
          <w:rPr>
            <w:noProof/>
            <w:webHidden/>
          </w:rPr>
        </w:r>
        <w:r>
          <w:rPr>
            <w:noProof/>
            <w:webHidden/>
          </w:rPr>
          <w:fldChar w:fldCharType="separate"/>
        </w:r>
        <w:r>
          <w:rPr>
            <w:noProof/>
            <w:webHidden/>
          </w:rPr>
          <w:t>46</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19" w:history="1">
        <w:r w:rsidRPr="004A4DC6">
          <w:rPr>
            <w:rStyle w:val="Hyperlink"/>
            <w:noProof/>
          </w:rPr>
          <w:t>4.3 De maatschappelijke context : politiek / beleid / visie /</w:t>
        </w:r>
        <w:r>
          <w:rPr>
            <w:noProof/>
            <w:webHidden/>
          </w:rPr>
          <w:tab/>
        </w:r>
        <w:r>
          <w:rPr>
            <w:noProof/>
            <w:webHidden/>
          </w:rPr>
          <w:fldChar w:fldCharType="begin"/>
        </w:r>
        <w:r>
          <w:rPr>
            <w:noProof/>
            <w:webHidden/>
          </w:rPr>
          <w:instrText xml:space="preserve"> PAGEREF _Toc532725319 \h </w:instrText>
        </w:r>
        <w:r>
          <w:rPr>
            <w:noProof/>
            <w:webHidden/>
          </w:rPr>
        </w:r>
        <w:r>
          <w:rPr>
            <w:noProof/>
            <w:webHidden/>
          </w:rPr>
          <w:fldChar w:fldCharType="separate"/>
        </w:r>
        <w:r>
          <w:rPr>
            <w:noProof/>
            <w:webHidden/>
          </w:rPr>
          <w:t>47</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20" w:history="1">
        <w:r w:rsidRPr="004A4DC6">
          <w:rPr>
            <w:rStyle w:val="Hyperlink"/>
            <w:noProof/>
          </w:rPr>
          <w:t>middenveld groeperingen</w:t>
        </w:r>
        <w:r>
          <w:rPr>
            <w:noProof/>
            <w:webHidden/>
          </w:rPr>
          <w:tab/>
        </w:r>
        <w:r>
          <w:rPr>
            <w:noProof/>
            <w:webHidden/>
          </w:rPr>
          <w:fldChar w:fldCharType="begin"/>
        </w:r>
        <w:r>
          <w:rPr>
            <w:noProof/>
            <w:webHidden/>
          </w:rPr>
          <w:instrText xml:space="preserve"> PAGEREF _Toc532725320 \h </w:instrText>
        </w:r>
        <w:r>
          <w:rPr>
            <w:noProof/>
            <w:webHidden/>
          </w:rPr>
        </w:r>
        <w:r>
          <w:rPr>
            <w:noProof/>
            <w:webHidden/>
          </w:rPr>
          <w:fldChar w:fldCharType="separate"/>
        </w:r>
        <w:r>
          <w:rPr>
            <w:noProof/>
            <w:webHidden/>
          </w:rPr>
          <w:t>47</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21" w:history="1">
        <w:r w:rsidRPr="004A4DC6">
          <w:rPr>
            <w:rStyle w:val="Hyperlink"/>
            <w:noProof/>
          </w:rPr>
          <w:t>4.4 Statistieken</w:t>
        </w:r>
        <w:r>
          <w:rPr>
            <w:noProof/>
            <w:webHidden/>
          </w:rPr>
          <w:tab/>
        </w:r>
        <w:r>
          <w:rPr>
            <w:noProof/>
            <w:webHidden/>
          </w:rPr>
          <w:fldChar w:fldCharType="begin"/>
        </w:r>
        <w:r>
          <w:rPr>
            <w:noProof/>
            <w:webHidden/>
          </w:rPr>
          <w:instrText xml:space="preserve"> PAGEREF _Toc532725321 \h </w:instrText>
        </w:r>
        <w:r>
          <w:rPr>
            <w:noProof/>
            <w:webHidden/>
          </w:rPr>
        </w:r>
        <w:r>
          <w:rPr>
            <w:noProof/>
            <w:webHidden/>
          </w:rPr>
          <w:fldChar w:fldCharType="separate"/>
        </w:r>
        <w:r>
          <w:rPr>
            <w:noProof/>
            <w:webHidden/>
          </w:rPr>
          <w:t>48</w:t>
        </w:r>
        <w:r>
          <w:rPr>
            <w:noProof/>
            <w:webHidden/>
          </w:rPr>
          <w:fldChar w:fldCharType="end"/>
        </w:r>
      </w:hyperlink>
    </w:p>
    <w:p w:rsidR="00FB471F" w:rsidRDefault="00FB471F">
      <w:pPr>
        <w:pStyle w:val="Inhopg1"/>
        <w:tabs>
          <w:tab w:val="right" w:leader="dot" w:pos="9062"/>
        </w:tabs>
        <w:rPr>
          <w:rFonts w:eastAsiaTheme="minorEastAsia"/>
          <w:noProof/>
          <w:lang w:eastAsia="nl-BE"/>
        </w:rPr>
      </w:pPr>
      <w:hyperlink w:anchor="_Toc532725322" w:history="1">
        <w:r w:rsidRPr="004A4DC6">
          <w:rPr>
            <w:rStyle w:val="Hyperlink"/>
            <w:noProof/>
          </w:rPr>
          <w:t>5. Afwerking individueel werkdocument</w:t>
        </w:r>
        <w:r>
          <w:rPr>
            <w:noProof/>
            <w:webHidden/>
          </w:rPr>
          <w:tab/>
        </w:r>
        <w:r>
          <w:rPr>
            <w:noProof/>
            <w:webHidden/>
          </w:rPr>
          <w:fldChar w:fldCharType="begin"/>
        </w:r>
        <w:r>
          <w:rPr>
            <w:noProof/>
            <w:webHidden/>
          </w:rPr>
          <w:instrText xml:space="preserve"> PAGEREF _Toc532725322 \h </w:instrText>
        </w:r>
        <w:r>
          <w:rPr>
            <w:noProof/>
            <w:webHidden/>
          </w:rPr>
        </w:r>
        <w:r>
          <w:rPr>
            <w:noProof/>
            <w:webHidden/>
          </w:rPr>
          <w:fldChar w:fldCharType="separate"/>
        </w:r>
        <w:r>
          <w:rPr>
            <w:noProof/>
            <w:webHidden/>
          </w:rPr>
          <w:t>49</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23" w:history="1">
        <w:r w:rsidRPr="004A4DC6">
          <w:rPr>
            <w:rStyle w:val="Hyperlink"/>
            <w:noProof/>
          </w:rPr>
          <w:t>5.1 Gevonden info – zoekresultaten</w:t>
        </w:r>
        <w:r>
          <w:rPr>
            <w:noProof/>
            <w:webHidden/>
          </w:rPr>
          <w:tab/>
        </w:r>
        <w:r>
          <w:rPr>
            <w:noProof/>
            <w:webHidden/>
          </w:rPr>
          <w:fldChar w:fldCharType="begin"/>
        </w:r>
        <w:r>
          <w:rPr>
            <w:noProof/>
            <w:webHidden/>
          </w:rPr>
          <w:instrText xml:space="preserve"> PAGEREF _Toc532725323 \h </w:instrText>
        </w:r>
        <w:r>
          <w:rPr>
            <w:noProof/>
            <w:webHidden/>
          </w:rPr>
        </w:r>
        <w:r>
          <w:rPr>
            <w:noProof/>
            <w:webHidden/>
          </w:rPr>
          <w:fldChar w:fldCharType="separate"/>
        </w:r>
        <w:r>
          <w:rPr>
            <w:noProof/>
            <w:webHidden/>
          </w:rPr>
          <w:t>49</w:t>
        </w:r>
        <w:r>
          <w:rPr>
            <w:noProof/>
            <w:webHidden/>
          </w:rPr>
          <w:fldChar w:fldCharType="end"/>
        </w:r>
      </w:hyperlink>
    </w:p>
    <w:p w:rsidR="00FB471F" w:rsidRDefault="00FB471F">
      <w:pPr>
        <w:pStyle w:val="Inhopg2"/>
        <w:tabs>
          <w:tab w:val="right" w:leader="dot" w:pos="9062"/>
        </w:tabs>
        <w:rPr>
          <w:rFonts w:eastAsiaTheme="minorEastAsia"/>
          <w:noProof/>
          <w:lang w:eastAsia="nl-BE"/>
        </w:rPr>
      </w:pPr>
      <w:hyperlink w:anchor="_Toc532725324" w:history="1">
        <w:r w:rsidRPr="004A4DC6">
          <w:rPr>
            <w:rStyle w:val="Hyperlink"/>
            <w:noProof/>
          </w:rPr>
          <w:t>5.2 verloop opdracht-vaardigheden</w:t>
        </w:r>
        <w:r>
          <w:rPr>
            <w:noProof/>
            <w:webHidden/>
          </w:rPr>
          <w:tab/>
        </w:r>
        <w:r>
          <w:rPr>
            <w:noProof/>
            <w:webHidden/>
          </w:rPr>
          <w:fldChar w:fldCharType="begin"/>
        </w:r>
        <w:r>
          <w:rPr>
            <w:noProof/>
            <w:webHidden/>
          </w:rPr>
          <w:instrText xml:space="preserve"> PAGEREF _Toc532725324 \h </w:instrText>
        </w:r>
        <w:r>
          <w:rPr>
            <w:noProof/>
            <w:webHidden/>
          </w:rPr>
        </w:r>
        <w:r>
          <w:rPr>
            <w:noProof/>
            <w:webHidden/>
          </w:rPr>
          <w:fldChar w:fldCharType="separate"/>
        </w:r>
        <w:r>
          <w:rPr>
            <w:noProof/>
            <w:webHidden/>
          </w:rPr>
          <w:t>49</w:t>
        </w:r>
        <w:r>
          <w:rPr>
            <w:noProof/>
            <w:webHidden/>
          </w:rPr>
          <w:fldChar w:fldCharType="end"/>
        </w:r>
      </w:hyperlink>
    </w:p>
    <w:p w:rsidR="00661481" w:rsidRDefault="00FB471F" w:rsidP="00FB471F">
      <w:pPr>
        <w:rPr>
          <w:rFonts w:ascii="Calibri" w:eastAsia="Calibri" w:hAnsi="Calibri" w:cs="Calibri"/>
          <w:color w:val="000000"/>
          <w:sz w:val="44"/>
          <w:lang w:eastAsia="nl-BE"/>
        </w:rPr>
      </w:pPr>
      <w:r>
        <w:rPr>
          <w:rFonts w:ascii="Calibri" w:eastAsia="Calibri" w:hAnsi="Calibri" w:cs="Calibri"/>
          <w:color w:val="000000"/>
          <w:sz w:val="44"/>
          <w:lang w:eastAsia="nl-BE"/>
        </w:rPr>
        <w:lastRenderedPageBreak/>
        <w:fldChar w:fldCharType="end"/>
      </w:r>
    </w:p>
    <w:p w:rsidR="00661481" w:rsidRDefault="00661481" w:rsidP="00CC2CBC">
      <w:pPr>
        <w:pStyle w:val="Kop1"/>
        <w:ind w:left="0" w:firstLine="0"/>
        <w:jc w:val="left"/>
      </w:pPr>
      <w:bookmarkStart w:id="0" w:name="_Toc532725294"/>
      <w:r>
        <w:t>1</w:t>
      </w:r>
      <w:r w:rsidRPr="00957175">
        <w:t xml:space="preserve"> Algemene onderwerpsverkenning</w:t>
      </w:r>
      <w:bookmarkEnd w:id="0"/>
    </w:p>
    <w:p w:rsidR="00661481" w:rsidRDefault="00661481" w:rsidP="00FA1C94">
      <w:pPr>
        <w:rPr>
          <w:lang w:eastAsia="nl-BE"/>
        </w:rPr>
      </w:pPr>
    </w:p>
    <w:p w:rsidR="00661481" w:rsidRPr="00C94654" w:rsidRDefault="00661481" w:rsidP="00FA1C94">
      <w:pPr>
        <w:pStyle w:val="Kop2"/>
      </w:pPr>
      <w:bookmarkStart w:id="1" w:name="_Toc532725295"/>
      <w:r>
        <w:t xml:space="preserve">1.1 </w:t>
      </w:r>
      <w:r w:rsidRPr="00C94654">
        <w:t xml:space="preserve">Vertaal je </w:t>
      </w:r>
      <w:r w:rsidR="00724955" w:rsidRPr="00C94654">
        <w:t>thema/</w:t>
      </w:r>
      <w:r w:rsidRPr="00C94654">
        <w:t xml:space="preserve"> informatievraag in een aantal trefwoorden of zoektermen</w:t>
      </w:r>
      <w:bookmarkEnd w:id="1"/>
      <w:r>
        <w:t xml:space="preserve"> </w:t>
      </w:r>
    </w:p>
    <w:p w:rsidR="00661481" w:rsidRPr="007242F7" w:rsidRDefault="00661481" w:rsidP="00FA1C94">
      <w:pPr>
        <w:rPr>
          <w:lang w:eastAsia="nl-BE"/>
        </w:rPr>
      </w:pPr>
    </w:p>
    <w:p w:rsidR="00661481" w:rsidRPr="00194806" w:rsidRDefault="00661481" w:rsidP="00661481">
      <w:pPr>
        <w:ind w:left="1416"/>
        <w:rPr>
          <w:sz w:val="24"/>
          <w:szCs w:val="24"/>
          <w:u w:val="single"/>
        </w:rPr>
      </w:pPr>
      <w:bookmarkStart w:id="2" w:name="_Hlk532719064"/>
      <w:r w:rsidRPr="00661481">
        <w:rPr>
          <w:sz w:val="24"/>
          <w:szCs w:val="24"/>
        </w:rPr>
        <w:t xml:space="preserve">Ik heb eerst </w:t>
      </w:r>
      <w:bookmarkEnd w:id="2"/>
      <w:r w:rsidRPr="00661481">
        <w:rPr>
          <w:sz w:val="24"/>
          <w:szCs w:val="24"/>
        </w:rPr>
        <w:t xml:space="preserve">en vooral het woord herstel opgezocht via woorden.org met de zoekmachine Google: </w:t>
      </w:r>
      <w:hyperlink r:id="rId8" w:history="1">
        <w:r w:rsidR="00194806" w:rsidRPr="00FE3189">
          <w:rPr>
            <w:rStyle w:val="Hyperlink"/>
            <w:sz w:val="24"/>
            <w:szCs w:val="24"/>
          </w:rPr>
          <w:t>https://www.woorden.org/woord/herstel</w:t>
        </w:r>
      </w:hyperlink>
      <w:r w:rsidR="00194806">
        <w:rPr>
          <w:sz w:val="24"/>
          <w:szCs w:val="24"/>
        </w:rPr>
        <w:t xml:space="preserve"> </w:t>
      </w:r>
    </w:p>
    <w:tbl>
      <w:tblPr>
        <w:tblpPr w:leftFromText="141" w:rightFromText="141" w:vertAnchor="text" w:horzAnchor="page" w:tblpX="2101" w:tblpY="380"/>
        <w:tblW w:w="0" w:type="auto"/>
        <w:shd w:val="clear" w:color="auto" w:fill="FFFFFF"/>
        <w:tblCellMar>
          <w:left w:w="0" w:type="dxa"/>
          <w:right w:w="0" w:type="dxa"/>
        </w:tblCellMar>
        <w:tblLook w:val="04A0" w:firstRow="1" w:lastRow="0" w:firstColumn="1" w:lastColumn="0" w:noHBand="0" w:noVBand="1"/>
      </w:tblPr>
      <w:tblGrid>
        <w:gridCol w:w="2523"/>
        <w:gridCol w:w="2557"/>
        <w:gridCol w:w="6"/>
      </w:tblGrid>
      <w:tr w:rsidR="009865C9" w:rsidRPr="00661481" w:rsidTr="009865C9">
        <w:tc>
          <w:tcPr>
            <w:tcW w:w="0" w:type="auto"/>
            <w:shd w:val="clear" w:color="auto" w:fill="FFFFFF"/>
            <w:hideMark/>
          </w:tcPr>
          <w:p w:rsidR="009865C9" w:rsidRPr="00661481" w:rsidRDefault="009865C9" w:rsidP="009865C9">
            <w:pPr>
              <w:rPr>
                <w:sz w:val="24"/>
                <w:szCs w:val="24"/>
              </w:rPr>
            </w:pPr>
            <w:r w:rsidRPr="00661481">
              <w:rPr>
                <w:sz w:val="24"/>
                <w:szCs w:val="24"/>
              </w:rPr>
              <w:t xml:space="preserve">              </w:t>
            </w:r>
            <w:r>
              <w:rPr>
                <w:sz w:val="24"/>
                <w:szCs w:val="24"/>
              </w:rPr>
              <w:t xml:space="preserve">      </w:t>
            </w:r>
            <w:r w:rsidRPr="00661481">
              <w:rPr>
                <w:sz w:val="24"/>
                <w:szCs w:val="24"/>
              </w:rPr>
              <w:t>Voorbeelden:  </w:t>
            </w:r>
          </w:p>
        </w:tc>
        <w:tc>
          <w:tcPr>
            <w:tcW w:w="0" w:type="auto"/>
            <w:shd w:val="clear" w:color="auto" w:fill="FFFFFF"/>
            <w:vAlign w:val="center"/>
            <w:hideMark/>
          </w:tcPr>
          <w:p w:rsidR="009865C9" w:rsidRPr="00661481" w:rsidRDefault="009865C9" w:rsidP="009865C9">
            <w:pPr>
              <w:rPr>
                <w:sz w:val="24"/>
                <w:szCs w:val="24"/>
              </w:rPr>
            </w:pPr>
            <w:r w:rsidRPr="00661481">
              <w:rPr>
                <w:sz w:val="24"/>
                <w:szCs w:val="24"/>
              </w:rPr>
              <w:t>`een voorspoedig herstel`,</w:t>
            </w:r>
            <w:r w:rsidRPr="00661481">
              <w:rPr>
                <w:sz w:val="24"/>
                <w:szCs w:val="24"/>
              </w:rPr>
              <w:br/>
              <w:t>`economisch herstel`</w:t>
            </w:r>
          </w:p>
        </w:tc>
        <w:tc>
          <w:tcPr>
            <w:tcW w:w="0" w:type="auto"/>
            <w:shd w:val="clear" w:color="auto" w:fill="FFFFFF"/>
            <w:vAlign w:val="center"/>
            <w:hideMark/>
          </w:tcPr>
          <w:p w:rsidR="009865C9" w:rsidRPr="00661481" w:rsidRDefault="009865C9" w:rsidP="009865C9">
            <w:pPr>
              <w:rPr>
                <w:sz w:val="24"/>
                <w:szCs w:val="24"/>
              </w:rPr>
            </w:pPr>
          </w:p>
        </w:tc>
      </w:tr>
    </w:tbl>
    <w:p w:rsidR="00661481" w:rsidRPr="00661481" w:rsidRDefault="009865C9" w:rsidP="00661481">
      <w:pPr>
        <w:ind w:left="1416"/>
        <w:rPr>
          <w:sz w:val="24"/>
          <w:szCs w:val="24"/>
        </w:rPr>
      </w:pPr>
      <w:r w:rsidRPr="00661481">
        <w:rPr>
          <w:sz w:val="24"/>
          <w:szCs w:val="24"/>
        </w:rPr>
        <w:t xml:space="preserve"> </w:t>
      </w:r>
      <w:r w:rsidR="00661481" w:rsidRPr="00661481">
        <w:rPr>
          <w:sz w:val="24"/>
          <w:szCs w:val="24"/>
        </w:rPr>
        <w:t>1) Proces dat iemand die of iets dat ongezond is weer beter wordt</w:t>
      </w:r>
    </w:p>
    <w:p w:rsidR="00661481" w:rsidRPr="00661481" w:rsidRDefault="00661481" w:rsidP="00661481">
      <w:pPr>
        <w:ind w:left="1416"/>
        <w:rPr>
          <w:sz w:val="24"/>
          <w:szCs w:val="24"/>
        </w:rPr>
      </w:pPr>
    </w:p>
    <w:p w:rsidR="00661481" w:rsidRPr="00661481" w:rsidRDefault="00661481" w:rsidP="00661481">
      <w:pPr>
        <w:ind w:left="1416"/>
        <w:rPr>
          <w:sz w:val="24"/>
          <w:szCs w:val="24"/>
        </w:rPr>
      </w:pPr>
    </w:p>
    <w:p w:rsidR="00661481" w:rsidRPr="00661481" w:rsidRDefault="00661481" w:rsidP="00661481">
      <w:pPr>
        <w:ind w:left="730"/>
        <w:rPr>
          <w:sz w:val="24"/>
          <w:szCs w:val="24"/>
        </w:rPr>
      </w:pPr>
    </w:p>
    <w:p w:rsidR="00661481" w:rsidRPr="00661481" w:rsidRDefault="00661481" w:rsidP="00661481">
      <w:pPr>
        <w:ind w:left="1438"/>
        <w:rPr>
          <w:sz w:val="24"/>
          <w:szCs w:val="24"/>
        </w:rPr>
      </w:pPr>
      <w:r w:rsidRPr="00661481">
        <w:rPr>
          <w:sz w:val="24"/>
          <w:szCs w:val="24"/>
        </w:rPr>
        <w:br/>
        <w:t>2) Keer dat je iets weer in orde maakt</w:t>
      </w:r>
    </w:p>
    <w:tbl>
      <w:tblPr>
        <w:tblpPr w:leftFromText="141" w:rightFromText="141" w:vertAnchor="text" w:horzAnchor="page" w:tblpX="3125" w:tblpY="123"/>
        <w:tblW w:w="8787" w:type="dxa"/>
        <w:shd w:val="clear" w:color="auto" w:fill="FFFFFF"/>
        <w:tblCellMar>
          <w:left w:w="0" w:type="dxa"/>
          <w:right w:w="0" w:type="dxa"/>
        </w:tblCellMar>
        <w:tblLook w:val="04A0" w:firstRow="1" w:lastRow="0" w:firstColumn="1" w:lastColumn="0" w:noHBand="0" w:noVBand="1"/>
      </w:tblPr>
      <w:tblGrid>
        <w:gridCol w:w="6"/>
        <w:gridCol w:w="1438"/>
        <w:gridCol w:w="7337"/>
        <w:gridCol w:w="6"/>
      </w:tblGrid>
      <w:tr w:rsidR="00661481" w:rsidRPr="00661481" w:rsidTr="00661481">
        <w:trPr>
          <w:gridBefore w:val="1"/>
          <w:trHeight w:val="911"/>
        </w:trPr>
        <w:tc>
          <w:tcPr>
            <w:tcW w:w="0" w:type="auto"/>
            <w:shd w:val="clear" w:color="auto" w:fill="FFFFFF"/>
            <w:hideMark/>
          </w:tcPr>
          <w:p w:rsidR="00661481" w:rsidRPr="00661481" w:rsidRDefault="00661481" w:rsidP="00661481">
            <w:pPr>
              <w:rPr>
                <w:sz w:val="24"/>
                <w:szCs w:val="24"/>
              </w:rPr>
            </w:pPr>
            <w:r w:rsidRPr="00661481">
              <w:rPr>
                <w:sz w:val="24"/>
                <w:szCs w:val="24"/>
              </w:rPr>
              <w:t>Voorbeelden:  </w:t>
            </w:r>
          </w:p>
        </w:tc>
        <w:tc>
          <w:tcPr>
            <w:tcW w:w="0" w:type="auto"/>
            <w:shd w:val="clear" w:color="auto" w:fill="FFFFFF"/>
            <w:vAlign w:val="center"/>
            <w:hideMark/>
          </w:tcPr>
          <w:p w:rsidR="00661481" w:rsidRPr="00661481" w:rsidRDefault="00661481" w:rsidP="00661481">
            <w:pPr>
              <w:rPr>
                <w:sz w:val="24"/>
                <w:szCs w:val="24"/>
              </w:rPr>
            </w:pPr>
            <w:r w:rsidRPr="00661481">
              <w:rPr>
                <w:sz w:val="24"/>
                <w:szCs w:val="24"/>
              </w:rPr>
              <w:t>`het herstel van gaten in de weg`,</w:t>
            </w:r>
            <w:r w:rsidRPr="00661481">
              <w:rPr>
                <w:sz w:val="24"/>
                <w:szCs w:val="24"/>
              </w:rPr>
              <w:br/>
              <w:t>`herstel duurt enkele dagen`,</w:t>
            </w:r>
            <w:r w:rsidRPr="00661481">
              <w:rPr>
                <w:sz w:val="24"/>
                <w:szCs w:val="24"/>
              </w:rPr>
              <w:br/>
              <w:t xml:space="preserve">`In onze wegwerpmaatschappij is herstel van een apparaat vaak duurder dan aanschaf van een nieuw </w:t>
            </w:r>
            <w:r w:rsidR="00724955" w:rsidRPr="00661481">
              <w:rPr>
                <w:sz w:val="24"/>
                <w:szCs w:val="24"/>
              </w:rPr>
              <w:t>apparaat. `</w:t>
            </w:r>
          </w:p>
        </w:tc>
        <w:tc>
          <w:tcPr>
            <w:tcW w:w="0" w:type="auto"/>
            <w:shd w:val="clear" w:color="auto" w:fill="FFFFFF"/>
            <w:vAlign w:val="center"/>
            <w:hideMark/>
          </w:tcPr>
          <w:p w:rsidR="00661481" w:rsidRPr="00661481" w:rsidRDefault="00661481" w:rsidP="00661481">
            <w:pPr>
              <w:rPr>
                <w:sz w:val="24"/>
                <w:szCs w:val="24"/>
              </w:rPr>
            </w:pPr>
          </w:p>
        </w:tc>
      </w:tr>
      <w:tr w:rsidR="00661481" w:rsidRPr="00661481" w:rsidTr="00661481">
        <w:trPr>
          <w:gridBefore w:val="1"/>
          <w:trHeight w:val="229"/>
        </w:trPr>
        <w:tc>
          <w:tcPr>
            <w:tcW w:w="0" w:type="auto"/>
            <w:shd w:val="clear" w:color="auto" w:fill="FFFFFF"/>
            <w:hideMark/>
          </w:tcPr>
          <w:p w:rsidR="00661481" w:rsidRPr="00661481" w:rsidRDefault="00661481" w:rsidP="00661481">
            <w:pPr>
              <w:rPr>
                <w:sz w:val="24"/>
                <w:szCs w:val="24"/>
              </w:rPr>
            </w:pPr>
            <w:r w:rsidRPr="00661481">
              <w:rPr>
                <w:sz w:val="24"/>
                <w:szCs w:val="24"/>
              </w:rPr>
              <w:t xml:space="preserve"> Synoniem:  </w:t>
            </w:r>
          </w:p>
        </w:tc>
        <w:tc>
          <w:tcPr>
            <w:tcW w:w="0" w:type="auto"/>
            <w:shd w:val="clear" w:color="auto" w:fill="FFFFFF"/>
            <w:vAlign w:val="center"/>
            <w:hideMark/>
          </w:tcPr>
          <w:p w:rsidR="00194806" w:rsidRPr="00661481" w:rsidRDefault="00194806" w:rsidP="00661481">
            <w:pPr>
              <w:rPr>
                <w:sz w:val="24"/>
                <w:szCs w:val="24"/>
              </w:rPr>
            </w:pPr>
            <w:r w:rsidRPr="00661481">
              <w:rPr>
                <w:sz w:val="24"/>
                <w:szCs w:val="24"/>
              </w:rPr>
              <w:t>R</w:t>
            </w:r>
            <w:r w:rsidR="00661481" w:rsidRPr="00661481">
              <w:rPr>
                <w:sz w:val="24"/>
                <w:szCs w:val="24"/>
              </w:rPr>
              <w:t>eparatie</w:t>
            </w:r>
          </w:p>
        </w:tc>
        <w:tc>
          <w:tcPr>
            <w:tcW w:w="0" w:type="auto"/>
            <w:shd w:val="clear" w:color="auto" w:fill="FFFFFF"/>
            <w:vAlign w:val="center"/>
            <w:hideMark/>
          </w:tcPr>
          <w:p w:rsidR="00661481" w:rsidRPr="00661481" w:rsidRDefault="00661481" w:rsidP="00661481">
            <w:pPr>
              <w:rPr>
                <w:sz w:val="24"/>
                <w:szCs w:val="24"/>
              </w:rPr>
            </w:pPr>
          </w:p>
        </w:tc>
      </w:tr>
      <w:tr w:rsidR="00661481" w:rsidRPr="00661481" w:rsidTr="00661481">
        <w:trPr>
          <w:gridAfter w:val="1"/>
          <w:trHeight w:val="459"/>
        </w:trPr>
        <w:tc>
          <w:tcPr>
            <w:tcW w:w="0" w:type="auto"/>
            <w:shd w:val="clear" w:color="auto" w:fill="FFFFFF"/>
          </w:tcPr>
          <w:p w:rsidR="00661481" w:rsidRPr="00661481" w:rsidRDefault="00661481" w:rsidP="00661481">
            <w:pPr>
              <w:spacing w:after="0" w:line="240" w:lineRule="auto"/>
              <w:rPr>
                <w:rStyle w:val="Hyperlink"/>
                <w:color w:val="auto"/>
                <w:sz w:val="24"/>
                <w:szCs w:val="24"/>
              </w:rPr>
            </w:pPr>
          </w:p>
        </w:tc>
        <w:tc>
          <w:tcPr>
            <w:tcW w:w="0" w:type="auto"/>
            <w:shd w:val="clear" w:color="auto" w:fill="FFFFFF"/>
            <w:vAlign w:val="center"/>
          </w:tcPr>
          <w:p w:rsidR="00661481" w:rsidRPr="00661481" w:rsidRDefault="00661481" w:rsidP="00661481">
            <w:pPr>
              <w:spacing w:after="0" w:line="240" w:lineRule="auto"/>
              <w:rPr>
                <w:rStyle w:val="Hyperlink"/>
                <w:color w:val="auto"/>
                <w:sz w:val="24"/>
                <w:szCs w:val="24"/>
              </w:rPr>
            </w:pPr>
          </w:p>
          <w:p w:rsidR="00661481" w:rsidRPr="00661481" w:rsidRDefault="00661481" w:rsidP="00661481">
            <w:pPr>
              <w:spacing w:after="0" w:line="240" w:lineRule="auto"/>
              <w:rPr>
                <w:rStyle w:val="Hyperlink"/>
                <w:color w:val="auto"/>
                <w:sz w:val="24"/>
                <w:szCs w:val="24"/>
              </w:rPr>
            </w:pPr>
          </w:p>
        </w:tc>
        <w:tc>
          <w:tcPr>
            <w:tcW w:w="0" w:type="auto"/>
            <w:shd w:val="clear" w:color="auto" w:fill="FFFFFF"/>
            <w:vAlign w:val="center"/>
          </w:tcPr>
          <w:p w:rsidR="00661481" w:rsidRPr="00661481" w:rsidRDefault="00661481" w:rsidP="00661481">
            <w:pPr>
              <w:spacing w:after="0" w:line="240" w:lineRule="auto"/>
              <w:rPr>
                <w:rFonts w:ascii="Times New Roman" w:eastAsia="Times New Roman" w:hAnsi="Times New Roman" w:cs="Times New Roman"/>
                <w:sz w:val="24"/>
                <w:szCs w:val="24"/>
                <w:lang w:eastAsia="nl-BE"/>
              </w:rPr>
            </w:pPr>
          </w:p>
        </w:tc>
      </w:tr>
    </w:tbl>
    <w:p w:rsidR="00661481" w:rsidRDefault="00661481" w:rsidP="00FA1C94">
      <w:pPr>
        <w:spacing w:after="0" w:line="240" w:lineRule="auto"/>
        <w:rPr>
          <w:rFonts w:ascii="Times New Roman" w:eastAsia="Times New Roman" w:hAnsi="Times New Roman" w:cs="Times New Roman"/>
          <w:sz w:val="24"/>
          <w:szCs w:val="24"/>
          <w:lang w:eastAsia="nl-BE"/>
        </w:rPr>
      </w:pPr>
    </w:p>
    <w:p w:rsidR="00661481" w:rsidRDefault="00661481" w:rsidP="00FA1C94">
      <w:pPr>
        <w:spacing w:after="0" w:line="240" w:lineRule="auto"/>
        <w:ind w:left="708"/>
        <w:rPr>
          <w:rFonts w:ascii="Times New Roman" w:eastAsia="Times New Roman" w:hAnsi="Times New Roman" w:cs="Times New Roman"/>
          <w:sz w:val="24"/>
          <w:szCs w:val="24"/>
          <w:lang w:eastAsia="nl-BE"/>
        </w:rPr>
      </w:pPr>
    </w:p>
    <w:p w:rsidR="00661481" w:rsidRDefault="00661481" w:rsidP="00FA1C94">
      <w:pPr>
        <w:spacing w:after="0" w:line="240" w:lineRule="auto"/>
        <w:ind w:left="708"/>
        <w:rPr>
          <w:rFonts w:ascii="Times New Roman" w:eastAsia="Times New Roman" w:hAnsi="Times New Roman" w:cs="Times New Roman"/>
          <w:sz w:val="24"/>
          <w:szCs w:val="24"/>
          <w:lang w:eastAsia="nl-BE"/>
        </w:rPr>
      </w:pPr>
    </w:p>
    <w:p w:rsidR="00661481" w:rsidRDefault="00661481" w:rsidP="00FA1C94">
      <w:pPr>
        <w:spacing w:after="0" w:line="240" w:lineRule="auto"/>
        <w:ind w:left="708"/>
        <w:rPr>
          <w:rFonts w:ascii="Times New Roman" w:eastAsia="Times New Roman" w:hAnsi="Times New Roman" w:cs="Times New Roman"/>
          <w:sz w:val="24"/>
          <w:szCs w:val="24"/>
          <w:lang w:eastAsia="nl-BE"/>
        </w:rPr>
      </w:pPr>
    </w:p>
    <w:p w:rsidR="00661481" w:rsidRDefault="00661481" w:rsidP="00FA1C94">
      <w:pPr>
        <w:spacing w:after="0" w:line="240" w:lineRule="auto"/>
        <w:ind w:left="708"/>
        <w:rPr>
          <w:rFonts w:ascii="Times New Roman" w:eastAsia="Times New Roman" w:hAnsi="Times New Roman" w:cs="Times New Roman"/>
          <w:sz w:val="24"/>
          <w:szCs w:val="24"/>
          <w:lang w:eastAsia="nl-BE"/>
        </w:rPr>
      </w:pPr>
    </w:p>
    <w:p w:rsidR="00661481" w:rsidRDefault="00661481" w:rsidP="00FA1C94">
      <w:pPr>
        <w:spacing w:after="0" w:line="240" w:lineRule="auto"/>
        <w:ind w:left="708"/>
        <w:rPr>
          <w:rFonts w:ascii="Times New Roman" w:eastAsia="Times New Roman" w:hAnsi="Times New Roman" w:cs="Times New Roman"/>
          <w:sz w:val="24"/>
          <w:szCs w:val="24"/>
          <w:lang w:eastAsia="nl-BE"/>
        </w:rPr>
      </w:pPr>
    </w:p>
    <w:p w:rsidR="00661481" w:rsidRDefault="00661481" w:rsidP="00FA1C94">
      <w:pPr>
        <w:spacing w:after="0" w:line="240" w:lineRule="auto"/>
        <w:ind w:left="708"/>
        <w:rPr>
          <w:rFonts w:ascii="Times New Roman" w:eastAsia="Times New Roman" w:hAnsi="Times New Roman" w:cs="Times New Roman"/>
          <w:sz w:val="24"/>
          <w:szCs w:val="24"/>
          <w:lang w:eastAsia="nl-BE"/>
        </w:rPr>
      </w:pPr>
    </w:p>
    <w:p w:rsidR="00194806" w:rsidRDefault="00194806" w:rsidP="00FA1C94">
      <w:pPr>
        <w:spacing w:after="0" w:line="240" w:lineRule="auto"/>
        <w:ind w:left="708"/>
        <w:rPr>
          <w:rFonts w:ascii="Times New Roman" w:eastAsia="Times New Roman" w:hAnsi="Times New Roman" w:cs="Times New Roman"/>
          <w:sz w:val="24"/>
          <w:szCs w:val="24"/>
          <w:lang w:eastAsia="nl-BE"/>
        </w:rPr>
      </w:pPr>
    </w:p>
    <w:p w:rsidR="00194806" w:rsidRDefault="00194806" w:rsidP="00194806">
      <w:pPr>
        <w:spacing w:after="0" w:line="240" w:lineRule="auto"/>
        <w:ind w:left="1416" w:firstLine="2"/>
        <w:rPr>
          <w:sz w:val="24"/>
          <w:szCs w:val="24"/>
        </w:rPr>
      </w:pPr>
      <w:r>
        <w:rPr>
          <w:sz w:val="24"/>
          <w:szCs w:val="24"/>
        </w:rPr>
        <w:t xml:space="preserve">Ik heb het thema herstelgericht werken opgezocht op </w:t>
      </w:r>
      <w:r w:rsidRPr="006E2527">
        <w:rPr>
          <w:sz w:val="24"/>
          <w:szCs w:val="24"/>
          <w:highlight w:val="yellow"/>
        </w:rPr>
        <w:t>Wikipedia</w:t>
      </w:r>
      <w:r>
        <w:rPr>
          <w:sz w:val="24"/>
          <w:szCs w:val="24"/>
        </w:rPr>
        <w:t xml:space="preserve">. Hierbij kwam ik op de term jeugdrecht terecht. De woorden </w:t>
      </w:r>
      <w:r w:rsidRPr="00194806">
        <w:rPr>
          <w:sz w:val="24"/>
          <w:szCs w:val="24"/>
        </w:rPr>
        <w:t>jeugddelinquentie</w:t>
      </w:r>
      <w:r>
        <w:rPr>
          <w:sz w:val="24"/>
          <w:szCs w:val="24"/>
        </w:rPr>
        <w:t xml:space="preserve"> </w:t>
      </w:r>
      <w:r w:rsidR="00724955">
        <w:rPr>
          <w:sz w:val="24"/>
          <w:szCs w:val="24"/>
        </w:rPr>
        <w:t>en algemeen</w:t>
      </w:r>
      <w:r w:rsidRPr="00194806">
        <w:rPr>
          <w:sz w:val="24"/>
          <w:szCs w:val="24"/>
        </w:rPr>
        <w:t xml:space="preserve"> normafwijkend of </w:t>
      </w:r>
      <w:hyperlink r:id="rId9" w:tooltip="Deviant gedrag" w:history="1">
        <w:r w:rsidRPr="00194806">
          <w:rPr>
            <w:sz w:val="24"/>
            <w:szCs w:val="24"/>
          </w:rPr>
          <w:t>deviant gedrag</w:t>
        </w:r>
      </w:hyperlink>
      <w:r w:rsidRPr="00194806">
        <w:rPr>
          <w:sz w:val="24"/>
          <w:szCs w:val="24"/>
        </w:rPr>
        <w:t> van jongeren werden er vermeld.</w:t>
      </w:r>
      <w:r w:rsidR="00A35295">
        <w:rPr>
          <w:sz w:val="24"/>
          <w:szCs w:val="24"/>
        </w:rPr>
        <w:t xml:space="preserve"> Daarnaast werden </w:t>
      </w:r>
      <w:r w:rsidR="00A35295" w:rsidRPr="00A35295">
        <w:rPr>
          <w:sz w:val="24"/>
          <w:szCs w:val="24"/>
        </w:rPr>
        <w:t>Bijzondere Jeugdzorg</w:t>
      </w:r>
      <w:r w:rsidR="00A35295">
        <w:rPr>
          <w:sz w:val="24"/>
          <w:szCs w:val="24"/>
        </w:rPr>
        <w:t xml:space="preserve">, </w:t>
      </w:r>
      <w:r w:rsidR="00A35295" w:rsidRPr="00A35295">
        <w:rPr>
          <w:sz w:val="24"/>
          <w:szCs w:val="24"/>
        </w:rPr>
        <w:t>misdrijf omschreven feit (MOF</w:t>
      </w:r>
      <w:r w:rsidR="00724955" w:rsidRPr="00A35295">
        <w:rPr>
          <w:sz w:val="24"/>
          <w:szCs w:val="24"/>
        </w:rPr>
        <w:t>)</w:t>
      </w:r>
      <w:r w:rsidR="00724955">
        <w:rPr>
          <w:sz w:val="24"/>
          <w:szCs w:val="24"/>
        </w:rPr>
        <w:t xml:space="preserve">, </w:t>
      </w:r>
      <w:r w:rsidR="00724955" w:rsidRPr="00A35295">
        <w:rPr>
          <w:sz w:val="24"/>
          <w:szCs w:val="24"/>
        </w:rPr>
        <w:t>verontrustende</w:t>
      </w:r>
      <w:r w:rsidR="00A35295" w:rsidRPr="00A35295">
        <w:rPr>
          <w:sz w:val="24"/>
          <w:szCs w:val="24"/>
        </w:rPr>
        <w:t xml:space="preserve"> situatie (VOS</w:t>
      </w:r>
      <w:r w:rsidR="00A35295">
        <w:rPr>
          <w:sz w:val="24"/>
          <w:szCs w:val="24"/>
        </w:rPr>
        <w:t xml:space="preserve">) en </w:t>
      </w:r>
      <w:r w:rsidR="00A35295" w:rsidRPr="00A35295">
        <w:rPr>
          <w:sz w:val="24"/>
          <w:szCs w:val="24"/>
        </w:rPr>
        <w:t xml:space="preserve">problematische opvoedingssituatie </w:t>
      </w:r>
      <w:r w:rsidR="00A35295">
        <w:rPr>
          <w:sz w:val="24"/>
          <w:szCs w:val="24"/>
        </w:rPr>
        <w:t xml:space="preserve">er ook vernoemd. </w:t>
      </w:r>
    </w:p>
    <w:p w:rsidR="00A35295" w:rsidRDefault="00A35295" w:rsidP="00194806">
      <w:pPr>
        <w:spacing w:after="0" w:line="240" w:lineRule="auto"/>
        <w:ind w:left="1416" w:firstLine="2"/>
        <w:rPr>
          <w:sz w:val="24"/>
          <w:szCs w:val="24"/>
        </w:rPr>
      </w:pPr>
    </w:p>
    <w:p w:rsidR="00A35295" w:rsidRDefault="00A35295" w:rsidP="00194806">
      <w:pPr>
        <w:spacing w:after="0" w:line="240" w:lineRule="auto"/>
        <w:ind w:left="1416" w:firstLine="2"/>
        <w:rPr>
          <w:sz w:val="24"/>
          <w:szCs w:val="24"/>
        </w:rPr>
      </w:pPr>
      <w:r>
        <w:rPr>
          <w:sz w:val="24"/>
          <w:szCs w:val="24"/>
        </w:rPr>
        <w:t xml:space="preserve">Ik zocht herstelgericht werken ook op de zoekmachine Yahoo. </w:t>
      </w:r>
      <w:hyperlink r:id="rId10" w:history="1">
        <w:r w:rsidRPr="00FE3189">
          <w:rPr>
            <w:rStyle w:val="Hyperlink"/>
            <w:sz w:val="24"/>
            <w:szCs w:val="24"/>
          </w:rPr>
          <w:t>https://sites.google.com/a/fdgg.be/mentalis-test/herstelgericht-werken-in-de-ggz-1</w:t>
        </w:r>
      </w:hyperlink>
      <w:r>
        <w:rPr>
          <w:sz w:val="24"/>
          <w:szCs w:val="24"/>
        </w:rPr>
        <w:t xml:space="preserve"> </w:t>
      </w:r>
    </w:p>
    <w:p w:rsidR="00A35295" w:rsidRPr="00A35295" w:rsidRDefault="00A35295" w:rsidP="00A35295">
      <w:pPr>
        <w:spacing w:after="0" w:line="240" w:lineRule="auto"/>
        <w:ind w:left="1416" w:firstLine="2"/>
        <w:rPr>
          <w:sz w:val="24"/>
          <w:szCs w:val="24"/>
        </w:rPr>
      </w:pPr>
      <w:r>
        <w:rPr>
          <w:sz w:val="24"/>
          <w:szCs w:val="24"/>
        </w:rPr>
        <w:t>Hierbij verkreeg ik op de site van FDGG Mentalis: herstelgericht werken in de g</w:t>
      </w:r>
      <w:r w:rsidRPr="00A35295">
        <w:rPr>
          <w:sz w:val="24"/>
          <w:szCs w:val="24"/>
        </w:rPr>
        <w:t>eestelijke gezondheidszorg</w:t>
      </w:r>
      <w:r>
        <w:rPr>
          <w:sz w:val="24"/>
          <w:szCs w:val="24"/>
        </w:rPr>
        <w:t xml:space="preserve">. Het is een intersectoraal competentieplatform voor ambulante en preventieve geestelijke gezondheidszorg, verbonden aan de FDGG. Op deze website werd de </w:t>
      </w:r>
      <w:r w:rsidRPr="00A35295">
        <w:rPr>
          <w:sz w:val="24"/>
          <w:szCs w:val="24"/>
        </w:rPr>
        <w:t>Vlaamse Vereniging voor Geestelijke Gezondheid (VVGG)</w:t>
      </w:r>
      <w:r>
        <w:rPr>
          <w:sz w:val="24"/>
          <w:szCs w:val="24"/>
        </w:rPr>
        <w:t xml:space="preserve"> vernoemd.</w:t>
      </w:r>
    </w:p>
    <w:p w:rsidR="00661481" w:rsidRPr="007242F7" w:rsidRDefault="00661481" w:rsidP="00FA1C94">
      <w:pPr>
        <w:spacing w:after="0" w:line="240" w:lineRule="auto"/>
        <w:ind w:left="708"/>
        <w:rPr>
          <w:rFonts w:ascii="Times New Roman" w:eastAsia="Times New Roman" w:hAnsi="Times New Roman" w:cs="Times New Roman"/>
          <w:sz w:val="24"/>
          <w:szCs w:val="24"/>
          <w:lang w:eastAsia="nl-BE"/>
        </w:rPr>
      </w:pPr>
    </w:p>
    <w:p w:rsidR="00661481" w:rsidRPr="00661481" w:rsidRDefault="00CC2CBC" w:rsidP="00FA1C94">
      <w:pPr>
        <w:pStyle w:val="Kop2"/>
        <w:rPr>
          <w:rStyle w:val="Hyperlink"/>
          <w:color w:val="auto"/>
          <w:u w:val="none"/>
        </w:rPr>
      </w:pPr>
      <w:bookmarkStart w:id="3" w:name="_Toc532725296"/>
      <w:r>
        <w:rPr>
          <w:rStyle w:val="Hyperlink"/>
          <w:color w:val="auto"/>
          <w:u w:val="none"/>
        </w:rPr>
        <w:lastRenderedPageBreak/>
        <w:t xml:space="preserve">1.2 </w:t>
      </w:r>
      <w:r w:rsidR="00661481" w:rsidRPr="00661481">
        <w:rPr>
          <w:rStyle w:val="Hyperlink"/>
          <w:color w:val="auto"/>
          <w:u w:val="none"/>
        </w:rPr>
        <w:t>Gebruik stapsgewijs drie van je zoektermen (of combinaties ervan…) voor een verkennende, vergelijkende zoekopdracht</w:t>
      </w:r>
      <w:bookmarkEnd w:id="3"/>
    </w:p>
    <w:p w:rsidR="00661481" w:rsidRPr="00661481" w:rsidRDefault="00661481" w:rsidP="00FA1C94">
      <w:pPr>
        <w:rPr>
          <w:sz w:val="24"/>
          <w:szCs w:val="24"/>
        </w:rPr>
      </w:pPr>
    </w:p>
    <w:p w:rsidR="00661481" w:rsidRDefault="00661481" w:rsidP="00661481">
      <w:pPr>
        <w:spacing w:after="0" w:line="240" w:lineRule="auto"/>
        <w:ind w:left="1416" w:firstLine="708"/>
        <w:rPr>
          <w:sz w:val="24"/>
          <w:szCs w:val="24"/>
        </w:rPr>
      </w:pPr>
      <w:r w:rsidRPr="00661481">
        <w:rPr>
          <w:sz w:val="24"/>
          <w:szCs w:val="24"/>
        </w:rPr>
        <w:t xml:space="preserve">Daarna heb ik het woord gericht opgezocht op woorden.org via de </w:t>
      </w:r>
    </w:p>
    <w:p w:rsidR="00661481" w:rsidRPr="00661481" w:rsidRDefault="00724955" w:rsidP="00661481">
      <w:pPr>
        <w:spacing w:after="0" w:line="240" w:lineRule="auto"/>
        <w:ind w:left="1416" w:firstLine="708"/>
        <w:rPr>
          <w:sz w:val="24"/>
          <w:szCs w:val="24"/>
        </w:rPr>
      </w:pPr>
      <w:r>
        <w:rPr>
          <w:sz w:val="24"/>
          <w:szCs w:val="24"/>
        </w:rPr>
        <w:t>Zoekmachine</w:t>
      </w:r>
      <w:r w:rsidR="00661481">
        <w:rPr>
          <w:sz w:val="24"/>
          <w:szCs w:val="24"/>
        </w:rPr>
        <w:t xml:space="preserve"> </w:t>
      </w:r>
      <w:r w:rsidR="00661481" w:rsidRPr="00661481">
        <w:rPr>
          <w:sz w:val="24"/>
          <w:szCs w:val="24"/>
        </w:rPr>
        <w:t xml:space="preserve">Google: </w:t>
      </w:r>
      <w:hyperlink r:id="rId11" w:history="1">
        <w:r w:rsidR="00661481" w:rsidRPr="00661481">
          <w:rPr>
            <w:sz w:val="24"/>
            <w:szCs w:val="24"/>
          </w:rPr>
          <w:t>https://www.woorden.org/woord/gericht</w:t>
        </w:r>
      </w:hyperlink>
      <w:r w:rsidR="00661481" w:rsidRPr="00661481">
        <w:rPr>
          <w:sz w:val="24"/>
          <w:szCs w:val="24"/>
        </w:rPr>
        <w:t xml:space="preserve"> </w:t>
      </w:r>
    </w:p>
    <w:p w:rsidR="00661481" w:rsidRPr="00661481" w:rsidRDefault="00661481" w:rsidP="00661481">
      <w:pPr>
        <w:spacing w:after="0" w:line="240" w:lineRule="auto"/>
        <w:ind w:left="730" w:firstLine="708"/>
        <w:rPr>
          <w:sz w:val="24"/>
          <w:szCs w:val="24"/>
        </w:rPr>
      </w:pPr>
    </w:p>
    <w:tbl>
      <w:tblPr>
        <w:tblpPr w:leftFromText="141" w:rightFromText="141" w:vertAnchor="text" w:horzAnchor="page" w:tblpX="3675" w:tblpY="496"/>
        <w:tblW w:w="8244" w:type="dxa"/>
        <w:shd w:val="clear" w:color="auto" w:fill="FFFFFF"/>
        <w:tblCellMar>
          <w:left w:w="0" w:type="dxa"/>
          <w:right w:w="0" w:type="dxa"/>
        </w:tblCellMar>
        <w:tblLook w:val="04A0" w:firstRow="1" w:lastRow="0" w:firstColumn="1" w:lastColumn="0" w:noHBand="0" w:noVBand="1"/>
      </w:tblPr>
      <w:tblGrid>
        <w:gridCol w:w="1438"/>
        <w:gridCol w:w="6800"/>
        <w:gridCol w:w="6"/>
      </w:tblGrid>
      <w:tr w:rsidR="00661481" w:rsidRPr="00661481" w:rsidTr="00661481">
        <w:tc>
          <w:tcPr>
            <w:tcW w:w="0" w:type="auto"/>
            <w:shd w:val="clear" w:color="auto" w:fill="FFFFFF"/>
            <w:hideMark/>
          </w:tcPr>
          <w:p w:rsidR="00661481" w:rsidRPr="00661481" w:rsidRDefault="00661481" w:rsidP="00661481">
            <w:pPr>
              <w:spacing w:after="0" w:line="240" w:lineRule="auto"/>
              <w:rPr>
                <w:sz w:val="24"/>
                <w:szCs w:val="24"/>
              </w:rPr>
            </w:pPr>
            <w:r w:rsidRPr="00661481">
              <w:rPr>
                <w:sz w:val="24"/>
                <w:szCs w:val="24"/>
              </w:rPr>
              <w:t>Voorbeelden:  </w:t>
            </w:r>
          </w:p>
        </w:tc>
        <w:tc>
          <w:tcPr>
            <w:tcW w:w="0" w:type="auto"/>
            <w:shd w:val="clear" w:color="auto" w:fill="FFFFFF"/>
            <w:vAlign w:val="center"/>
            <w:hideMark/>
          </w:tcPr>
          <w:p w:rsidR="00661481" w:rsidRDefault="00661481" w:rsidP="00661481">
            <w:pPr>
              <w:spacing w:after="0" w:line="240" w:lineRule="auto"/>
              <w:rPr>
                <w:sz w:val="24"/>
                <w:szCs w:val="24"/>
              </w:rPr>
            </w:pPr>
            <w:r w:rsidRPr="00661481">
              <w:rPr>
                <w:sz w:val="24"/>
                <w:szCs w:val="24"/>
              </w:rPr>
              <w:t>`gerichte acties tegen terroristen`,</w:t>
            </w:r>
            <w:r w:rsidRPr="00661481">
              <w:rPr>
                <w:sz w:val="24"/>
                <w:szCs w:val="24"/>
              </w:rPr>
              <w:br/>
              <w:t xml:space="preserve">`De commissie zal gerichte maatregelen op de korte termijn </w:t>
            </w:r>
            <w:r w:rsidR="00724955" w:rsidRPr="00661481">
              <w:rPr>
                <w:sz w:val="24"/>
                <w:szCs w:val="24"/>
              </w:rPr>
              <w:t>voorstellen. `</w:t>
            </w:r>
            <w:r w:rsidRPr="00661481">
              <w:rPr>
                <w:sz w:val="24"/>
                <w:szCs w:val="24"/>
              </w:rPr>
              <w:t>,</w:t>
            </w:r>
            <w:r w:rsidRPr="00661481">
              <w:rPr>
                <w:sz w:val="24"/>
                <w:szCs w:val="24"/>
              </w:rPr>
              <w:br/>
              <w:t>`reclame die op rijke ouderen gericht is`</w:t>
            </w:r>
          </w:p>
          <w:p w:rsidR="00661481" w:rsidRPr="00661481" w:rsidRDefault="00661481" w:rsidP="00661481">
            <w:pPr>
              <w:spacing w:after="0" w:line="240" w:lineRule="auto"/>
              <w:rPr>
                <w:sz w:val="24"/>
                <w:szCs w:val="24"/>
              </w:rPr>
            </w:pPr>
          </w:p>
        </w:tc>
        <w:tc>
          <w:tcPr>
            <w:tcW w:w="0" w:type="auto"/>
            <w:shd w:val="clear" w:color="auto" w:fill="FFFFFF"/>
            <w:vAlign w:val="center"/>
            <w:hideMark/>
          </w:tcPr>
          <w:p w:rsidR="00661481" w:rsidRPr="00661481" w:rsidRDefault="00661481" w:rsidP="00661481">
            <w:pPr>
              <w:spacing w:after="0" w:line="240" w:lineRule="auto"/>
              <w:rPr>
                <w:sz w:val="24"/>
                <w:szCs w:val="24"/>
              </w:rPr>
            </w:pPr>
          </w:p>
        </w:tc>
      </w:tr>
    </w:tbl>
    <w:p w:rsidR="00661481" w:rsidRPr="00661481" w:rsidRDefault="00661481" w:rsidP="00661481">
      <w:pPr>
        <w:spacing w:after="0" w:line="240" w:lineRule="auto"/>
        <w:ind w:left="1416" w:firstLine="708"/>
        <w:rPr>
          <w:sz w:val="24"/>
          <w:szCs w:val="24"/>
        </w:rPr>
      </w:pPr>
      <w:r w:rsidRPr="00661481">
        <w:rPr>
          <w:sz w:val="24"/>
          <w:szCs w:val="24"/>
        </w:rPr>
        <w:t>1) met een bepaald doel</w:t>
      </w:r>
    </w:p>
    <w:p w:rsidR="00661481" w:rsidRPr="00661481" w:rsidRDefault="00661481" w:rsidP="00661481">
      <w:pPr>
        <w:spacing w:after="0" w:line="240" w:lineRule="auto"/>
        <w:ind w:left="1438" w:firstLine="708"/>
        <w:rPr>
          <w:sz w:val="24"/>
          <w:szCs w:val="24"/>
        </w:rPr>
      </w:pPr>
    </w:p>
    <w:p w:rsidR="00661481" w:rsidRPr="00661481" w:rsidRDefault="00661481" w:rsidP="008A4C1C">
      <w:pPr>
        <w:spacing w:after="0" w:line="240" w:lineRule="auto"/>
        <w:ind w:left="2124"/>
        <w:rPr>
          <w:sz w:val="24"/>
          <w:szCs w:val="24"/>
        </w:rPr>
      </w:pPr>
      <w:r w:rsidRPr="00661481">
        <w:rPr>
          <w:sz w:val="24"/>
          <w:szCs w:val="24"/>
        </w:rPr>
        <w:br/>
        <w:t>2) in een bepaalde richting</w:t>
      </w:r>
    </w:p>
    <w:tbl>
      <w:tblPr>
        <w:tblpPr w:leftFromText="141" w:rightFromText="141" w:vertAnchor="text" w:horzAnchor="margin" w:tblpXSpec="center" w:tblpY="163"/>
        <w:tblW w:w="0" w:type="auto"/>
        <w:shd w:val="clear" w:color="auto" w:fill="FFFFFF"/>
        <w:tblCellMar>
          <w:left w:w="0" w:type="dxa"/>
          <w:right w:w="0" w:type="dxa"/>
        </w:tblCellMar>
        <w:tblLook w:val="04A0" w:firstRow="1" w:lastRow="0" w:firstColumn="1" w:lastColumn="0" w:noHBand="0" w:noVBand="1"/>
      </w:tblPr>
      <w:tblGrid>
        <w:gridCol w:w="2169"/>
        <w:gridCol w:w="3782"/>
        <w:gridCol w:w="6"/>
      </w:tblGrid>
      <w:tr w:rsidR="00661481" w:rsidRPr="00661481" w:rsidTr="00661481">
        <w:tc>
          <w:tcPr>
            <w:tcW w:w="0" w:type="auto"/>
            <w:shd w:val="clear" w:color="auto" w:fill="FFFFFF"/>
            <w:hideMark/>
          </w:tcPr>
          <w:p w:rsidR="00661481" w:rsidRPr="00661481" w:rsidRDefault="00661481" w:rsidP="00661481">
            <w:pPr>
              <w:spacing w:after="0" w:line="240" w:lineRule="auto"/>
              <w:rPr>
                <w:sz w:val="24"/>
                <w:szCs w:val="24"/>
              </w:rPr>
            </w:pPr>
            <w:r>
              <w:rPr>
                <w:sz w:val="24"/>
                <w:szCs w:val="24"/>
              </w:rPr>
              <w:t xml:space="preserve">                  </w:t>
            </w:r>
            <w:r w:rsidRPr="00661481">
              <w:rPr>
                <w:sz w:val="24"/>
                <w:szCs w:val="24"/>
              </w:rPr>
              <w:t>Voorbeeld:  </w:t>
            </w:r>
          </w:p>
        </w:tc>
        <w:tc>
          <w:tcPr>
            <w:tcW w:w="0" w:type="auto"/>
            <w:shd w:val="clear" w:color="auto" w:fill="FFFFFF"/>
            <w:vAlign w:val="center"/>
            <w:hideMark/>
          </w:tcPr>
          <w:p w:rsidR="00661481" w:rsidRPr="00661481" w:rsidRDefault="00661481" w:rsidP="00661481">
            <w:pPr>
              <w:spacing w:after="0" w:line="240" w:lineRule="auto"/>
              <w:rPr>
                <w:sz w:val="24"/>
                <w:szCs w:val="24"/>
              </w:rPr>
            </w:pPr>
            <w:r w:rsidRPr="00661481">
              <w:rPr>
                <w:sz w:val="24"/>
                <w:szCs w:val="24"/>
              </w:rPr>
              <w:t xml:space="preserve">`De lampen staan naar boven </w:t>
            </w:r>
            <w:r w:rsidR="00724955" w:rsidRPr="00661481">
              <w:rPr>
                <w:sz w:val="24"/>
                <w:szCs w:val="24"/>
              </w:rPr>
              <w:t>gericht. `</w:t>
            </w:r>
          </w:p>
        </w:tc>
        <w:tc>
          <w:tcPr>
            <w:tcW w:w="0" w:type="auto"/>
            <w:shd w:val="clear" w:color="auto" w:fill="FFFFFF"/>
            <w:vAlign w:val="center"/>
            <w:hideMark/>
          </w:tcPr>
          <w:p w:rsidR="00661481" w:rsidRPr="00661481" w:rsidRDefault="00661481" w:rsidP="00661481">
            <w:pPr>
              <w:spacing w:after="0" w:line="240" w:lineRule="auto"/>
              <w:rPr>
                <w:sz w:val="24"/>
                <w:szCs w:val="24"/>
              </w:rPr>
            </w:pPr>
          </w:p>
        </w:tc>
      </w:tr>
    </w:tbl>
    <w:p w:rsidR="00661481" w:rsidRPr="00661481" w:rsidRDefault="00661481" w:rsidP="00FA1C94">
      <w:pPr>
        <w:spacing w:after="0" w:line="240" w:lineRule="auto"/>
        <w:ind w:left="1416"/>
        <w:rPr>
          <w:sz w:val="24"/>
          <w:szCs w:val="24"/>
        </w:rPr>
      </w:pPr>
    </w:p>
    <w:tbl>
      <w:tblPr>
        <w:tblpPr w:leftFromText="141" w:rightFromText="141" w:vertAnchor="text" w:horzAnchor="page" w:tblpX="3981" w:tblpY="180"/>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7"/>
        <w:gridCol w:w="723"/>
      </w:tblGrid>
      <w:tr w:rsidR="00661481" w:rsidRPr="00661481" w:rsidTr="00661481">
        <w:tc>
          <w:tcPr>
            <w:tcW w:w="0" w:type="auto"/>
            <w:shd w:val="clear" w:color="auto" w:fill="FFFFFF"/>
            <w:hideMark/>
          </w:tcPr>
          <w:p w:rsidR="00661481" w:rsidRPr="00661481" w:rsidRDefault="00661481" w:rsidP="00661481">
            <w:pPr>
              <w:spacing w:after="0" w:line="240" w:lineRule="auto"/>
              <w:rPr>
                <w:sz w:val="24"/>
                <w:szCs w:val="24"/>
              </w:rPr>
            </w:pPr>
            <w:r w:rsidRPr="00661481">
              <w:rPr>
                <w:sz w:val="24"/>
                <w:szCs w:val="24"/>
              </w:rPr>
              <w:t>Zie ook:  </w:t>
            </w:r>
          </w:p>
        </w:tc>
        <w:tc>
          <w:tcPr>
            <w:tcW w:w="0" w:type="auto"/>
            <w:shd w:val="clear" w:color="auto" w:fill="FFFFFF"/>
            <w:vAlign w:val="center"/>
            <w:hideMark/>
          </w:tcPr>
          <w:p w:rsidR="00661481" w:rsidRPr="00661481" w:rsidRDefault="00194806" w:rsidP="00661481">
            <w:pPr>
              <w:spacing w:after="0" w:line="240" w:lineRule="auto"/>
              <w:rPr>
                <w:sz w:val="24"/>
                <w:szCs w:val="24"/>
              </w:rPr>
            </w:pPr>
            <w:hyperlink r:id="rId12" w:history="1">
              <w:r w:rsidR="00661481" w:rsidRPr="00661481">
                <w:rPr>
                  <w:sz w:val="24"/>
                  <w:szCs w:val="24"/>
                </w:rPr>
                <w:t>richten</w:t>
              </w:r>
            </w:hyperlink>
          </w:p>
        </w:tc>
      </w:tr>
      <w:tr w:rsidR="00661481" w:rsidRPr="00661481" w:rsidTr="00661481">
        <w:tc>
          <w:tcPr>
            <w:tcW w:w="0" w:type="auto"/>
            <w:shd w:val="clear" w:color="auto" w:fill="FFFFFF"/>
          </w:tcPr>
          <w:p w:rsidR="00661481" w:rsidRPr="00661481" w:rsidRDefault="00661481" w:rsidP="00661481">
            <w:pPr>
              <w:spacing w:after="0" w:line="240" w:lineRule="auto"/>
              <w:rPr>
                <w:sz w:val="24"/>
                <w:szCs w:val="24"/>
              </w:rPr>
            </w:pPr>
          </w:p>
        </w:tc>
        <w:tc>
          <w:tcPr>
            <w:tcW w:w="0" w:type="auto"/>
            <w:shd w:val="clear" w:color="auto" w:fill="FFFFFF"/>
            <w:vAlign w:val="center"/>
          </w:tcPr>
          <w:p w:rsidR="00661481" w:rsidRPr="00661481" w:rsidRDefault="00661481" w:rsidP="00661481">
            <w:pPr>
              <w:spacing w:after="0" w:line="240" w:lineRule="auto"/>
              <w:rPr>
                <w:sz w:val="24"/>
                <w:szCs w:val="24"/>
              </w:rPr>
            </w:pPr>
          </w:p>
        </w:tc>
      </w:tr>
    </w:tbl>
    <w:p w:rsidR="00661481" w:rsidRPr="00661481" w:rsidRDefault="00661481" w:rsidP="00FA1C94">
      <w:pPr>
        <w:spacing w:after="0" w:line="240" w:lineRule="auto"/>
        <w:ind w:left="1416"/>
        <w:rPr>
          <w:sz w:val="24"/>
          <w:szCs w:val="24"/>
        </w:rPr>
      </w:pPr>
    </w:p>
    <w:p w:rsidR="00661481" w:rsidRPr="00661481" w:rsidRDefault="00661481" w:rsidP="00FA1C94">
      <w:pPr>
        <w:spacing w:after="0" w:line="240" w:lineRule="auto"/>
        <w:rPr>
          <w:sz w:val="24"/>
          <w:szCs w:val="24"/>
        </w:rPr>
      </w:pPr>
    </w:p>
    <w:p w:rsidR="00661481" w:rsidRPr="00661481" w:rsidRDefault="00661481" w:rsidP="00FA1C94">
      <w:pPr>
        <w:pStyle w:val="Lijstalinea"/>
        <w:rPr>
          <w:sz w:val="24"/>
          <w:szCs w:val="24"/>
        </w:rPr>
      </w:pPr>
    </w:p>
    <w:p w:rsidR="00661481" w:rsidRPr="00661481" w:rsidRDefault="00661481" w:rsidP="00FA1C94">
      <w:pPr>
        <w:pStyle w:val="Lijstalinea"/>
        <w:rPr>
          <w:sz w:val="24"/>
          <w:szCs w:val="24"/>
        </w:rPr>
      </w:pPr>
    </w:p>
    <w:p w:rsidR="00661481" w:rsidRPr="00661481" w:rsidRDefault="00661481" w:rsidP="00FA1C94">
      <w:pPr>
        <w:pStyle w:val="Lijstalinea"/>
        <w:rPr>
          <w:sz w:val="24"/>
          <w:szCs w:val="24"/>
        </w:rPr>
      </w:pPr>
    </w:p>
    <w:p w:rsidR="00661481" w:rsidRPr="00661481" w:rsidRDefault="00661481" w:rsidP="00FA1C94">
      <w:pPr>
        <w:pStyle w:val="Lijstalinea"/>
        <w:ind w:left="1416"/>
        <w:rPr>
          <w:sz w:val="24"/>
          <w:szCs w:val="24"/>
        </w:rPr>
      </w:pPr>
      <w:r w:rsidRPr="00661481">
        <w:rPr>
          <w:sz w:val="24"/>
          <w:szCs w:val="24"/>
        </w:rPr>
        <w:t xml:space="preserve">Verder heb ik het woord verbindend opgezocht op Encyclo met de zoekmachine Google: </w:t>
      </w:r>
      <w:hyperlink r:id="rId13" w:history="1">
        <w:r w:rsidRPr="00661481">
          <w:rPr>
            <w:sz w:val="24"/>
            <w:szCs w:val="24"/>
          </w:rPr>
          <w:t>https://www.encyclo.nl/begrip/VERBINDEND</w:t>
        </w:r>
      </w:hyperlink>
      <w:r w:rsidRPr="00661481">
        <w:rPr>
          <w:sz w:val="24"/>
          <w:szCs w:val="24"/>
        </w:rPr>
        <w:t xml:space="preserve"> </w:t>
      </w:r>
    </w:p>
    <w:p w:rsidR="00661481" w:rsidRPr="00661481" w:rsidRDefault="00661481" w:rsidP="00FA1C94">
      <w:pPr>
        <w:pStyle w:val="Lijstalinea"/>
        <w:ind w:left="1416"/>
        <w:rPr>
          <w:sz w:val="24"/>
          <w:szCs w:val="24"/>
        </w:rPr>
      </w:pPr>
      <w:r w:rsidRPr="00661481">
        <w:rPr>
          <w:sz w:val="24"/>
          <w:szCs w:val="24"/>
        </w:rPr>
        <w:t>Deze gaf geen uitgebreide woordinformatie.</w:t>
      </w:r>
      <w:r w:rsidRPr="00661481">
        <w:rPr>
          <w:sz w:val="24"/>
          <w:szCs w:val="24"/>
        </w:rPr>
        <w:br/>
      </w:r>
      <w:r w:rsidRPr="00661481">
        <w:rPr>
          <w:sz w:val="24"/>
          <w:szCs w:val="24"/>
        </w:rPr>
        <w:br/>
        <w:t>Op encyclo vind je één resultaat voor `verbindend`:</w:t>
      </w:r>
      <w:r w:rsidRPr="00661481">
        <w:rPr>
          <w:sz w:val="24"/>
          <w:szCs w:val="24"/>
        </w:rPr>
        <w:br/>
        <w:t>1) Obligatoir 2) Onschendbaar </w:t>
      </w:r>
    </w:p>
    <w:p w:rsidR="00661481" w:rsidRPr="00661481" w:rsidRDefault="00661481" w:rsidP="00FA1C94">
      <w:pPr>
        <w:ind w:left="696"/>
        <w:rPr>
          <w:sz w:val="24"/>
          <w:szCs w:val="24"/>
        </w:rPr>
      </w:pPr>
      <w:r w:rsidRPr="00661481">
        <w:rPr>
          <w:sz w:val="24"/>
          <w:szCs w:val="24"/>
        </w:rPr>
        <w:t xml:space="preserve">  </w:t>
      </w:r>
    </w:p>
    <w:p w:rsidR="00661481" w:rsidRPr="00661481" w:rsidRDefault="00661481" w:rsidP="00FA1C94">
      <w:pPr>
        <w:ind w:left="1416"/>
        <w:rPr>
          <w:sz w:val="24"/>
          <w:szCs w:val="24"/>
        </w:rPr>
      </w:pPr>
      <w:r w:rsidRPr="00661481">
        <w:rPr>
          <w:sz w:val="24"/>
          <w:szCs w:val="24"/>
        </w:rPr>
        <w:t xml:space="preserve">Daarnaast heb ik herstelgericht werken opgezocht met de zoekmachine </w:t>
      </w:r>
      <w:r w:rsidRPr="00F85F7E">
        <w:rPr>
          <w:sz w:val="24"/>
          <w:szCs w:val="24"/>
          <w:highlight w:val="yellow"/>
        </w:rPr>
        <w:t>Google</w:t>
      </w:r>
      <w:r w:rsidRPr="00661481">
        <w:rPr>
          <w:sz w:val="24"/>
          <w:szCs w:val="24"/>
        </w:rPr>
        <w:t>. Het aantal resultaten die ik bekwam was 149.000.</w:t>
      </w:r>
    </w:p>
    <w:p w:rsidR="00661481" w:rsidRPr="0036567F" w:rsidRDefault="00661481" w:rsidP="00FA1C94">
      <w:pPr>
        <w:ind w:left="1416"/>
        <w:rPr>
          <w:rStyle w:val="Hyperlink"/>
          <w:color w:val="auto"/>
          <w:sz w:val="24"/>
          <w:szCs w:val="24"/>
        </w:rPr>
      </w:pPr>
    </w:p>
    <w:p w:rsidR="00661481" w:rsidRPr="00EF6B94" w:rsidRDefault="00661481" w:rsidP="00FA1C94">
      <w:pPr>
        <w:pStyle w:val="Lijstalinea"/>
        <w:rPr>
          <w:sz w:val="24"/>
          <w:szCs w:val="24"/>
        </w:rPr>
      </w:pPr>
      <w:r>
        <w:rPr>
          <w:noProof/>
          <w:lang w:eastAsia="nl-BE"/>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104</wp:posOffset>
            </wp:positionV>
            <wp:extent cx="5576533" cy="3709503"/>
            <wp:effectExtent l="0" t="0" r="5715" b="5715"/>
            <wp:wrapTight wrapText="bothSides">
              <wp:wrapPolygon edited="0">
                <wp:start x="0" y="0"/>
                <wp:lineTo x="0" y="21522"/>
                <wp:lineTo x="21548" y="21522"/>
                <wp:lineTo x="2154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6533" cy="3709503"/>
                    </a:xfrm>
                    <a:prstGeom prst="rect">
                      <a:avLst/>
                    </a:prstGeom>
                  </pic:spPr>
                </pic:pic>
              </a:graphicData>
            </a:graphic>
            <wp14:sizeRelH relativeFrom="margin">
              <wp14:pctWidth>0</wp14:pctWidth>
            </wp14:sizeRelH>
            <wp14:sizeRelV relativeFrom="margin">
              <wp14:pctHeight>0</wp14:pctHeight>
            </wp14:sizeRelV>
          </wp:anchor>
        </w:drawing>
      </w:r>
    </w:p>
    <w:p w:rsidR="00661481" w:rsidRDefault="00661481" w:rsidP="00FA1C94">
      <w:pPr>
        <w:pStyle w:val="Lijstalinea"/>
        <w:rPr>
          <w:i/>
          <w:iCs/>
          <w:sz w:val="24"/>
          <w:szCs w:val="24"/>
        </w:rPr>
      </w:pPr>
    </w:p>
    <w:p w:rsidR="00661481" w:rsidRDefault="00661481" w:rsidP="00FA1C94">
      <w:pPr>
        <w:pStyle w:val="Lijstalinea"/>
        <w:rPr>
          <w:i/>
          <w:iCs/>
          <w:sz w:val="24"/>
          <w:szCs w:val="24"/>
        </w:rPr>
      </w:pPr>
    </w:p>
    <w:p w:rsidR="00661481" w:rsidRDefault="00661481">
      <w:pPr>
        <w:rPr>
          <w:sz w:val="24"/>
          <w:szCs w:val="24"/>
        </w:rPr>
      </w:pPr>
    </w:p>
    <w:p w:rsidR="00661481" w:rsidRDefault="00661481">
      <w:pPr>
        <w:rPr>
          <w:sz w:val="24"/>
          <w:szCs w:val="24"/>
        </w:rPr>
      </w:pPr>
      <w:r>
        <w:rPr>
          <w:noProof/>
        </w:rPr>
        <w:drawing>
          <wp:anchor distT="0" distB="0" distL="114300" distR="114300" simplePos="0" relativeHeight="251678720" behindDoc="0" locked="0" layoutInCell="1" allowOverlap="1" wp14:anchorId="0E5A3C85">
            <wp:simplePos x="0" y="0"/>
            <wp:positionH relativeFrom="margin">
              <wp:posOffset>-661591</wp:posOffset>
            </wp:positionH>
            <wp:positionV relativeFrom="paragraph">
              <wp:posOffset>6985</wp:posOffset>
            </wp:positionV>
            <wp:extent cx="7281487" cy="3583505"/>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563" t="22388" r="18515" b="19061"/>
                    <a:stretch/>
                  </pic:blipFill>
                  <pic:spPr bwMode="auto">
                    <a:xfrm>
                      <a:off x="0" y="0"/>
                      <a:ext cx="7281487" cy="358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br w:type="page"/>
      </w:r>
    </w:p>
    <w:p w:rsidR="00661481" w:rsidRDefault="00661481" w:rsidP="00FA1C94">
      <w:pPr>
        <w:pStyle w:val="Lijstalinea"/>
        <w:rPr>
          <w:sz w:val="24"/>
          <w:szCs w:val="24"/>
        </w:rPr>
      </w:pPr>
    </w:p>
    <w:p w:rsidR="00661481" w:rsidRDefault="00661481" w:rsidP="00FA1C94">
      <w:pPr>
        <w:pStyle w:val="Lijstalinea"/>
        <w:rPr>
          <w:sz w:val="24"/>
          <w:szCs w:val="24"/>
        </w:rPr>
      </w:pPr>
      <w:r>
        <w:rPr>
          <w:sz w:val="24"/>
          <w:szCs w:val="24"/>
        </w:rPr>
        <w:t>1.</w:t>
      </w:r>
      <w:r w:rsidRPr="009B333C">
        <w:rPr>
          <w:noProof/>
          <w:lang w:eastAsia="nl-BE"/>
        </w:rPr>
        <w:t xml:space="preserve"> </w:t>
      </w:r>
      <w:r>
        <w:rPr>
          <w:noProof/>
          <w:lang w:eastAsia="nl-BE"/>
        </w:rPr>
        <w:drawing>
          <wp:inline distT="0" distB="0" distL="0" distR="0" wp14:anchorId="2C766F31" wp14:editId="3B26F1F8">
            <wp:extent cx="5760720" cy="36004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00450"/>
                    </a:xfrm>
                    <a:prstGeom prst="rect">
                      <a:avLst/>
                    </a:prstGeom>
                  </pic:spPr>
                </pic:pic>
              </a:graphicData>
            </a:graphic>
          </wp:inline>
        </w:drawing>
      </w:r>
    </w:p>
    <w:p w:rsidR="00661481" w:rsidRDefault="00661481" w:rsidP="00FA1C94">
      <w:pPr>
        <w:pStyle w:val="Lijstalinea"/>
        <w:rPr>
          <w:sz w:val="24"/>
          <w:szCs w:val="24"/>
        </w:rPr>
      </w:pPr>
    </w:p>
    <w:p w:rsidR="00661481" w:rsidRDefault="00661481" w:rsidP="00FA1C94">
      <w:pPr>
        <w:pStyle w:val="Lijstalinea"/>
        <w:rPr>
          <w:sz w:val="24"/>
          <w:szCs w:val="24"/>
        </w:rPr>
      </w:pPr>
      <w:r w:rsidRPr="00EA5750">
        <w:rPr>
          <w:sz w:val="24"/>
          <w:szCs w:val="24"/>
        </w:rPr>
        <w:t>2.</w:t>
      </w:r>
      <w:r>
        <w:rPr>
          <w:i/>
          <w:iCs/>
          <w:sz w:val="24"/>
          <w:szCs w:val="24"/>
        </w:rPr>
        <w:t xml:space="preserve"> </w:t>
      </w:r>
      <w:r>
        <w:rPr>
          <w:noProof/>
          <w:lang w:eastAsia="nl-BE"/>
        </w:rPr>
        <w:drawing>
          <wp:inline distT="0" distB="0" distL="0" distR="0" wp14:anchorId="4D1D3892" wp14:editId="1A86B7FF">
            <wp:extent cx="5760720" cy="36004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00450"/>
                    </a:xfrm>
                    <a:prstGeom prst="rect">
                      <a:avLst/>
                    </a:prstGeom>
                  </pic:spPr>
                </pic:pic>
              </a:graphicData>
            </a:graphic>
          </wp:inline>
        </w:drawing>
      </w:r>
      <w:r w:rsidRPr="00EF6B94">
        <w:rPr>
          <w:i/>
          <w:iCs/>
          <w:sz w:val="24"/>
          <w:szCs w:val="24"/>
        </w:rPr>
        <w:br/>
      </w:r>
    </w:p>
    <w:p w:rsidR="00661481" w:rsidRDefault="00661481" w:rsidP="00FA1C94">
      <w:pPr>
        <w:pStyle w:val="Lijstalinea"/>
        <w:rPr>
          <w:sz w:val="24"/>
          <w:szCs w:val="24"/>
        </w:rPr>
      </w:pPr>
    </w:p>
    <w:p w:rsidR="00661481" w:rsidRDefault="00661481" w:rsidP="00FA1C94">
      <w:pPr>
        <w:pStyle w:val="Lijstalinea"/>
        <w:rPr>
          <w:sz w:val="24"/>
          <w:szCs w:val="24"/>
        </w:rPr>
      </w:pPr>
      <w:r>
        <w:rPr>
          <w:sz w:val="24"/>
          <w:szCs w:val="24"/>
        </w:rPr>
        <w:lastRenderedPageBreak/>
        <w:t>3.</w:t>
      </w:r>
      <w:r w:rsidRPr="00EA5750">
        <w:rPr>
          <w:noProof/>
          <w:lang w:eastAsia="nl-BE"/>
        </w:rPr>
        <w:t xml:space="preserve"> </w:t>
      </w:r>
      <w:r>
        <w:rPr>
          <w:noProof/>
          <w:lang w:eastAsia="nl-BE"/>
        </w:rPr>
        <w:drawing>
          <wp:inline distT="0" distB="0" distL="0" distR="0" wp14:anchorId="63874D69" wp14:editId="38CAC308">
            <wp:extent cx="5760720" cy="36004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600450"/>
                    </a:xfrm>
                    <a:prstGeom prst="rect">
                      <a:avLst/>
                    </a:prstGeom>
                  </pic:spPr>
                </pic:pic>
              </a:graphicData>
            </a:graphic>
          </wp:inline>
        </w:drawing>
      </w:r>
    </w:p>
    <w:p w:rsidR="00661481" w:rsidRDefault="00661481" w:rsidP="00FA1C94">
      <w:pPr>
        <w:pStyle w:val="Lijstalinea"/>
        <w:rPr>
          <w:sz w:val="24"/>
          <w:szCs w:val="24"/>
        </w:rPr>
      </w:pPr>
    </w:p>
    <w:p w:rsidR="00661481" w:rsidRDefault="00661481" w:rsidP="00FA1C94">
      <w:pPr>
        <w:pStyle w:val="Lijstalinea"/>
        <w:rPr>
          <w:sz w:val="24"/>
          <w:szCs w:val="24"/>
        </w:rPr>
      </w:pPr>
    </w:p>
    <w:p w:rsidR="00661481" w:rsidRDefault="00661481" w:rsidP="00FA1C94">
      <w:pPr>
        <w:pStyle w:val="Lijstalinea"/>
        <w:rPr>
          <w:sz w:val="24"/>
          <w:szCs w:val="24"/>
        </w:rPr>
      </w:pPr>
    </w:p>
    <w:p w:rsidR="00661481" w:rsidRDefault="00661481" w:rsidP="00FA1C94">
      <w:pPr>
        <w:pStyle w:val="Lijstalinea"/>
        <w:rPr>
          <w:sz w:val="24"/>
          <w:szCs w:val="24"/>
        </w:rPr>
      </w:pPr>
    </w:p>
    <w:p w:rsidR="00661481" w:rsidRDefault="00661481" w:rsidP="00FA1C94">
      <w:pPr>
        <w:pStyle w:val="Lijstalinea"/>
        <w:rPr>
          <w:sz w:val="24"/>
          <w:szCs w:val="24"/>
        </w:rPr>
      </w:pPr>
      <w:r>
        <w:rPr>
          <w:sz w:val="24"/>
          <w:szCs w:val="24"/>
        </w:rPr>
        <w:t xml:space="preserve">4. </w:t>
      </w:r>
      <w:r>
        <w:rPr>
          <w:noProof/>
          <w:lang w:eastAsia="nl-BE"/>
        </w:rPr>
        <w:drawing>
          <wp:inline distT="0" distB="0" distL="0" distR="0" wp14:anchorId="69BB6F6C" wp14:editId="5316D0CC">
            <wp:extent cx="5760720" cy="3600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00450"/>
                    </a:xfrm>
                    <a:prstGeom prst="rect">
                      <a:avLst/>
                    </a:prstGeom>
                  </pic:spPr>
                </pic:pic>
              </a:graphicData>
            </a:graphic>
          </wp:inline>
        </w:drawing>
      </w:r>
    </w:p>
    <w:p w:rsidR="00661481" w:rsidRDefault="00661481" w:rsidP="00FA1C94">
      <w:pPr>
        <w:pStyle w:val="Lijstalinea"/>
        <w:rPr>
          <w:sz w:val="24"/>
          <w:szCs w:val="24"/>
        </w:rPr>
      </w:pPr>
    </w:p>
    <w:p w:rsidR="00661481" w:rsidRDefault="00661481" w:rsidP="00FA1C94">
      <w:pPr>
        <w:pStyle w:val="Lijstalinea"/>
        <w:rPr>
          <w:sz w:val="24"/>
          <w:szCs w:val="24"/>
        </w:rPr>
      </w:pPr>
      <w:r>
        <w:rPr>
          <w:sz w:val="24"/>
          <w:szCs w:val="24"/>
        </w:rPr>
        <w:lastRenderedPageBreak/>
        <w:t xml:space="preserve">5. </w:t>
      </w:r>
      <w:r>
        <w:rPr>
          <w:noProof/>
          <w:lang w:eastAsia="nl-BE"/>
        </w:rPr>
        <w:drawing>
          <wp:inline distT="0" distB="0" distL="0" distR="0" wp14:anchorId="579A4664" wp14:editId="0BDF814A">
            <wp:extent cx="5760720" cy="3600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600450"/>
                    </a:xfrm>
                    <a:prstGeom prst="rect">
                      <a:avLst/>
                    </a:prstGeom>
                  </pic:spPr>
                </pic:pic>
              </a:graphicData>
            </a:graphic>
          </wp:inline>
        </w:drawing>
      </w:r>
    </w:p>
    <w:p w:rsidR="00661481" w:rsidRDefault="00661481" w:rsidP="00FA1C94"/>
    <w:p w:rsidR="00661481" w:rsidRDefault="00661481" w:rsidP="00FA1C94"/>
    <w:p w:rsidR="00661481" w:rsidRDefault="00661481" w:rsidP="00FA1C94">
      <w:pPr>
        <w:tabs>
          <w:tab w:val="left" w:pos="1462"/>
        </w:tabs>
      </w:pPr>
      <w:r>
        <w:rPr>
          <w:noProof/>
          <w:lang w:eastAsia="nl-BE"/>
        </w:rPr>
        <w:drawing>
          <wp:anchor distT="0" distB="0" distL="114300" distR="114300" simplePos="0" relativeHeight="251660288" behindDoc="1" locked="0" layoutInCell="1" allowOverlap="1">
            <wp:simplePos x="0" y="0"/>
            <wp:positionH relativeFrom="column">
              <wp:posOffset>548640</wp:posOffset>
            </wp:positionH>
            <wp:positionV relativeFrom="paragraph">
              <wp:posOffset>393895</wp:posOffset>
            </wp:positionV>
            <wp:extent cx="5760000" cy="3600000"/>
            <wp:effectExtent l="0" t="0" r="0" b="635"/>
            <wp:wrapTight wrapText="bothSides">
              <wp:wrapPolygon edited="0">
                <wp:start x="0" y="0"/>
                <wp:lineTo x="0" y="21490"/>
                <wp:lineTo x="21505" y="21490"/>
                <wp:lineTo x="2150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14:sizeRelH relativeFrom="margin">
              <wp14:pctWidth>0</wp14:pctWidth>
            </wp14:sizeRelH>
            <wp14:sizeRelV relativeFrom="margin">
              <wp14:pctHeight>0</wp14:pctHeight>
            </wp14:sizeRelV>
          </wp:anchor>
        </w:drawing>
      </w:r>
      <w:r>
        <w:t xml:space="preserve">                6. </w:t>
      </w:r>
      <w:r>
        <w:tab/>
      </w: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p>
    <w:p w:rsidR="00661481" w:rsidRDefault="00661481" w:rsidP="00FA1C94">
      <w:pPr>
        <w:tabs>
          <w:tab w:val="left" w:pos="1462"/>
        </w:tabs>
      </w:pPr>
      <w:r>
        <w:t xml:space="preserve">7. </w:t>
      </w:r>
    </w:p>
    <w:p w:rsidR="00661481" w:rsidRDefault="00661481" w:rsidP="00FA1C94">
      <w:pPr>
        <w:tabs>
          <w:tab w:val="left" w:pos="1462"/>
        </w:tabs>
      </w:pPr>
      <w:r>
        <w:rPr>
          <w:noProof/>
          <w:lang w:eastAsia="nl-BE"/>
        </w:rPr>
        <w:drawing>
          <wp:anchor distT="0" distB="0" distL="114300" distR="114300" simplePos="0" relativeHeight="251661312" behindDoc="0" locked="0" layoutInCell="1" allowOverlap="1">
            <wp:simplePos x="0" y="0"/>
            <wp:positionH relativeFrom="margin">
              <wp:align>left</wp:align>
            </wp:positionH>
            <wp:positionV relativeFrom="paragraph">
              <wp:posOffset>276225</wp:posOffset>
            </wp:positionV>
            <wp:extent cx="5760720" cy="36004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rsidR="00661481" w:rsidRPr="009B333C" w:rsidRDefault="00661481" w:rsidP="00FA1C94"/>
    <w:p w:rsidR="00661481" w:rsidRPr="009B333C" w:rsidRDefault="00661481" w:rsidP="00FA1C94"/>
    <w:p w:rsidR="00661481" w:rsidRPr="009B333C" w:rsidRDefault="00661481" w:rsidP="00FA1C94"/>
    <w:p w:rsidR="00661481" w:rsidRPr="009B333C" w:rsidRDefault="00661481" w:rsidP="00FA1C94"/>
    <w:p w:rsidR="00661481" w:rsidRPr="009B333C" w:rsidRDefault="00661481" w:rsidP="00FA1C94"/>
    <w:p w:rsidR="00661481" w:rsidRPr="009B333C" w:rsidRDefault="00661481" w:rsidP="00FA1C94"/>
    <w:p w:rsidR="00661481" w:rsidRPr="009B333C" w:rsidRDefault="00661481" w:rsidP="00FA1C94"/>
    <w:p w:rsidR="00661481" w:rsidRPr="009B333C" w:rsidRDefault="00661481" w:rsidP="00FA1C94"/>
    <w:p w:rsidR="00661481" w:rsidRPr="009B333C" w:rsidRDefault="00661481" w:rsidP="00FA1C94"/>
    <w:p w:rsidR="00661481" w:rsidRPr="009B333C"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Pr>
        <w:pStyle w:val="Kop2"/>
      </w:pPr>
      <w:r>
        <w:lastRenderedPageBreak/>
        <w:tab/>
      </w:r>
    </w:p>
    <w:p w:rsidR="00661481" w:rsidRDefault="00661481" w:rsidP="00FA1C94">
      <w:pPr>
        <w:tabs>
          <w:tab w:val="left" w:pos="1351"/>
        </w:tabs>
      </w:pPr>
      <w:r>
        <w:rPr>
          <w:noProof/>
        </w:rPr>
        <w:drawing>
          <wp:anchor distT="0" distB="0" distL="114300" distR="114300" simplePos="0" relativeHeight="251679744" behindDoc="0" locked="0" layoutInCell="1" allowOverlap="1" wp14:anchorId="0605A5D6">
            <wp:simplePos x="0" y="0"/>
            <wp:positionH relativeFrom="column">
              <wp:posOffset>-209550</wp:posOffset>
            </wp:positionH>
            <wp:positionV relativeFrom="paragraph">
              <wp:posOffset>41275</wp:posOffset>
            </wp:positionV>
            <wp:extent cx="6486839" cy="2574758"/>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3060" t="31560" r="15369" b="17936"/>
                    <a:stretch/>
                  </pic:blipFill>
                  <pic:spPr bwMode="auto">
                    <a:xfrm>
                      <a:off x="0" y="0"/>
                      <a:ext cx="6486839" cy="2574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481" w:rsidRPr="0034106A"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Pr="0034106A" w:rsidRDefault="00661481" w:rsidP="00FA1C94"/>
    <w:p w:rsidR="00661481" w:rsidRDefault="00661481" w:rsidP="00FA1C94">
      <w:pPr>
        <w:pStyle w:val="Lijstalinea"/>
        <w:numPr>
          <w:ilvl w:val="0"/>
          <w:numId w:val="3"/>
        </w:numPr>
      </w:pPr>
    </w:p>
    <w:p w:rsidR="00661481" w:rsidRDefault="00661481" w:rsidP="00FA1C94"/>
    <w:p w:rsidR="00661481" w:rsidRDefault="00661481" w:rsidP="00FA1C94">
      <w:r>
        <w:rPr>
          <w:noProof/>
          <w:lang w:eastAsia="nl-BE"/>
        </w:rPr>
        <w:drawing>
          <wp:anchor distT="0" distB="0" distL="114300" distR="114300" simplePos="0" relativeHeight="251662336" behindDoc="1" locked="0" layoutInCell="1" allowOverlap="1">
            <wp:simplePos x="0" y="0"/>
            <wp:positionH relativeFrom="margin">
              <wp:align>right</wp:align>
            </wp:positionH>
            <wp:positionV relativeFrom="paragraph">
              <wp:posOffset>5874</wp:posOffset>
            </wp:positionV>
            <wp:extent cx="5760000" cy="3600000"/>
            <wp:effectExtent l="0" t="0" r="0" b="635"/>
            <wp:wrapTight wrapText="bothSides">
              <wp:wrapPolygon edited="0">
                <wp:start x="0" y="0"/>
                <wp:lineTo x="0" y="21490"/>
                <wp:lineTo x="21505" y="21490"/>
                <wp:lineTo x="2150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0" cy="3600000"/>
                    </a:xfrm>
                    <a:prstGeom prst="rect">
                      <a:avLst/>
                    </a:prstGeom>
                  </pic:spPr>
                </pic:pic>
              </a:graphicData>
            </a:graphic>
            <wp14:sizeRelH relativeFrom="margin">
              <wp14:pctWidth>0</wp14:pctWidth>
            </wp14:sizeRelH>
            <wp14:sizeRelV relativeFrom="margin">
              <wp14:pctHeight>0</wp14:pctHeight>
            </wp14:sizeRelV>
          </wp:anchor>
        </w:drawing>
      </w:r>
    </w:p>
    <w:p w:rsidR="00661481" w:rsidRDefault="00661481" w:rsidP="00FA1C94"/>
    <w:p w:rsidR="00661481" w:rsidRPr="0034106A" w:rsidRDefault="00661481" w:rsidP="00FA1C94"/>
    <w:p w:rsidR="00661481" w:rsidRPr="0034106A" w:rsidRDefault="00661481" w:rsidP="00FA1C94">
      <w:pPr>
        <w:pStyle w:val="Lijstalinea"/>
        <w:numPr>
          <w:ilvl w:val="0"/>
          <w:numId w:val="3"/>
        </w:numPr>
      </w:pPr>
    </w:p>
    <w:p w:rsidR="00661481" w:rsidRPr="0034106A" w:rsidRDefault="00661481" w:rsidP="00FA1C94">
      <w:r>
        <w:rPr>
          <w:noProof/>
          <w:lang w:eastAsia="nl-BE"/>
        </w:rPr>
        <w:drawing>
          <wp:anchor distT="0" distB="0" distL="114300" distR="114300" simplePos="0" relativeHeight="251664384" behindDoc="0" locked="0" layoutInCell="1" allowOverlap="1">
            <wp:simplePos x="0" y="0"/>
            <wp:positionH relativeFrom="margin">
              <wp:align>left</wp:align>
            </wp:positionH>
            <wp:positionV relativeFrom="paragraph">
              <wp:posOffset>60960</wp:posOffset>
            </wp:positionV>
            <wp:extent cx="4972050" cy="3107709"/>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2050" cy="3107709"/>
                    </a:xfrm>
                    <a:prstGeom prst="rect">
                      <a:avLst/>
                    </a:prstGeom>
                  </pic:spPr>
                </pic:pic>
              </a:graphicData>
            </a:graphic>
            <wp14:sizeRelH relativeFrom="page">
              <wp14:pctWidth>0</wp14:pctWidth>
            </wp14:sizeRelH>
            <wp14:sizeRelV relativeFrom="page">
              <wp14:pctHeight>0</wp14:pctHeight>
            </wp14:sizeRelV>
          </wp:anchor>
        </w:drawing>
      </w:r>
    </w:p>
    <w:p w:rsidR="00661481" w:rsidRPr="0034106A" w:rsidRDefault="00661481" w:rsidP="00FA1C94"/>
    <w:p w:rsidR="00661481" w:rsidRPr="0034106A" w:rsidRDefault="00661481" w:rsidP="00FA1C94"/>
    <w:p w:rsidR="00661481" w:rsidRPr="0034106A" w:rsidRDefault="00661481" w:rsidP="00FA1C94"/>
    <w:p w:rsidR="00661481" w:rsidRPr="0034106A" w:rsidRDefault="00661481" w:rsidP="00FA1C94"/>
    <w:p w:rsidR="00661481" w:rsidRPr="0034106A" w:rsidRDefault="00661481" w:rsidP="00FA1C94"/>
    <w:p w:rsidR="00661481" w:rsidRPr="0034106A" w:rsidRDefault="00661481" w:rsidP="00FA1C94"/>
    <w:p w:rsidR="00661481" w:rsidRPr="0034106A" w:rsidRDefault="00661481" w:rsidP="00FA1C94"/>
    <w:p w:rsidR="00661481" w:rsidRPr="0034106A" w:rsidRDefault="00661481" w:rsidP="00FA1C94"/>
    <w:p w:rsidR="00661481" w:rsidRDefault="00661481" w:rsidP="00FA1C94"/>
    <w:p w:rsidR="00661481" w:rsidRDefault="00661481" w:rsidP="00FA1C94"/>
    <w:p w:rsidR="00661481" w:rsidRDefault="00661481" w:rsidP="00FA1C94">
      <w:pPr>
        <w:tabs>
          <w:tab w:val="left" w:pos="3522"/>
        </w:tabs>
      </w:pPr>
    </w:p>
    <w:p w:rsidR="00661481" w:rsidRPr="006A22AC" w:rsidRDefault="00661481" w:rsidP="00FA1C94"/>
    <w:p w:rsidR="00661481" w:rsidRDefault="00661481" w:rsidP="00FA1C94">
      <w:pPr>
        <w:pStyle w:val="Lijstalinea"/>
        <w:numPr>
          <w:ilvl w:val="0"/>
          <w:numId w:val="3"/>
        </w:numPr>
      </w:pPr>
      <w:r>
        <w:rPr>
          <w:noProof/>
          <w:lang w:eastAsia="nl-BE"/>
        </w:rPr>
        <w:drawing>
          <wp:anchor distT="0" distB="0" distL="114300" distR="114300" simplePos="0" relativeHeight="251665408" behindDoc="0" locked="0" layoutInCell="1" allowOverlap="1">
            <wp:simplePos x="0" y="0"/>
            <wp:positionH relativeFrom="margin">
              <wp:posOffset>-635</wp:posOffset>
            </wp:positionH>
            <wp:positionV relativeFrom="paragraph">
              <wp:posOffset>258445</wp:posOffset>
            </wp:positionV>
            <wp:extent cx="4492625" cy="2807970"/>
            <wp:effectExtent l="0" t="0" r="317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92625" cy="2807970"/>
                    </a:xfrm>
                    <a:prstGeom prst="rect">
                      <a:avLst/>
                    </a:prstGeom>
                  </pic:spPr>
                </pic:pic>
              </a:graphicData>
            </a:graphic>
            <wp14:sizeRelH relativeFrom="page">
              <wp14:pctWidth>0</wp14:pctWidth>
            </wp14:sizeRelH>
            <wp14:sizeRelV relativeFrom="page">
              <wp14:pctHeight>0</wp14:pctHeight>
            </wp14:sizeRelV>
          </wp:anchor>
        </w:drawing>
      </w:r>
    </w:p>
    <w:p w:rsidR="00661481" w:rsidRDefault="00661481" w:rsidP="00FA1C94"/>
    <w:p w:rsidR="00661481" w:rsidRDefault="00661481" w:rsidP="00FA1C94"/>
    <w:p w:rsidR="00661481"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Pr>
        <w:pStyle w:val="Lijstalinea"/>
        <w:numPr>
          <w:ilvl w:val="0"/>
          <w:numId w:val="3"/>
        </w:numPr>
      </w:pPr>
      <w:r>
        <w:rPr>
          <w:noProof/>
          <w:lang w:eastAsia="nl-BE"/>
        </w:rPr>
        <w:drawing>
          <wp:anchor distT="0" distB="0" distL="114300" distR="114300" simplePos="0" relativeHeight="251666432" behindDoc="0" locked="0" layoutInCell="1" allowOverlap="1">
            <wp:simplePos x="0" y="0"/>
            <wp:positionH relativeFrom="margin">
              <wp:align>left</wp:align>
            </wp:positionH>
            <wp:positionV relativeFrom="paragraph">
              <wp:posOffset>219710</wp:posOffset>
            </wp:positionV>
            <wp:extent cx="4429691" cy="2768698"/>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29691" cy="2768698"/>
                    </a:xfrm>
                    <a:prstGeom prst="rect">
                      <a:avLst/>
                    </a:prstGeom>
                  </pic:spPr>
                </pic:pic>
              </a:graphicData>
            </a:graphic>
            <wp14:sizeRelH relativeFrom="page">
              <wp14:pctWidth>0</wp14:pctWidth>
            </wp14:sizeRelH>
            <wp14:sizeRelV relativeFrom="page">
              <wp14:pctHeight>0</wp14:pctHeight>
            </wp14:sizeRelV>
          </wp:anchor>
        </w:drawing>
      </w:r>
    </w:p>
    <w:p w:rsidR="00661481" w:rsidRDefault="00661481" w:rsidP="00FA1C94"/>
    <w:p w:rsidR="00661481" w:rsidRDefault="00661481" w:rsidP="00FA1C94"/>
    <w:p w:rsidR="00661481" w:rsidRDefault="00661481" w:rsidP="00FA1C94"/>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p>
    <w:p w:rsidR="00661481" w:rsidRDefault="00661481" w:rsidP="00FA1C94">
      <w:pPr>
        <w:tabs>
          <w:tab w:val="left" w:pos="8488"/>
        </w:tabs>
      </w:pPr>
      <w:r>
        <w:tab/>
      </w:r>
    </w:p>
    <w:p w:rsidR="00661481" w:rsidRDefault="00661481" w:rsidP="00FA1C94">
      <w:pPr>
        <w:pStyle w:val="Lijstalinea"/>
        <w:numPr>
          <w:ilvl w:val="0"/>
          <w:numId w:val="3"/>
        </w:numPr>
        <w:tabs>
          <w:tab w:val="left" w:pos="8488"/>
        </w:tabs>
      </w:pPr>
    </w:p>
    <w:p w:rsidR="00661481" w:rsidRPr="0053363F" w:rsidRDefault="00661481" w:rsidP="00FA1C94">
      <w:r>
        <w:rPr>
          <w:noProof/>
          <w:lang w:eastAsia="nl-BE"/>
        </w:rPr>
        <w:drawing>
          <wp:anchor distT="0" distB="0" distL="114300" distR="114300" simplePos="0" relativeHeight="251663360" behindDoc="0" locked="0" layoutInCell="1" allowOverlap="1">
            <wp:simplePos x="0" y="0"/>
            <wp:positionH relativeFrom="margin">
              <wp:align>left</wp:align>
            </wp:positionH>
            <wp:positionV relativeFrom="paragraph">
              <wp:posOffset>50800</wp:posOffset>
            </wp:positionV>
            <wp:extent cx="5143500" cy="3214829"/>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7540" cy="3223604"/>
                    </a:xfrm>
                    <a:prstGeom prst="rect">
                      <a:avLst/>
                    </a:prstGeom>
                  </pic:spPr>
                </pic:pic>
              </a:graphicData>
            </a:graphic>
            <wp14:sizeRelH relativeFrom="margin">
              <wp14:pctWidth>0</wp14:pctWidth>
            </wp14:sizeRelH>
            <wp14:sizeRelV relativeFrom="margin">
              <wp14:pctHeight>0</wp14:pctHeight>
            </wp14:sizeRelV>
          </wp:anchor>
        </w:drawing>
      </w:r>
    </w:p>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Default="00661481" w:rsidP="00FA1C94"/>
    <w:p w:rsidR="00661481" w:rsidRDefault="00661481" w:rsidP="00FA1C94"/>
    <w:p w:rsidR="00661481" w:rsidRPr="0053363F" w:rsidRDefault="00661481" w:rsidP="00FA1C94"/>
    <w:p w:rsidR="00661481" w:rsidRPr="0053363F" w:rsidRDefault="00661481" w:rsidP="00FA1C94"/>
    <w:p w:rsidR="00661481" w:rsidRPr="0053363F" w:rsidRDefault="00661481" w:rsidP="00FA1C94">
      <w:pPr>
        <w:pStyle w:val="Lijstalinea"/>
        <w:numPr>
          <w:ilvl w:val="0"/>
          <w:numId w:val="3"/>
        </w:numPr>
      </w:pPr>
    </w:p>
    <w:p w:rsidR="00661481" w:rsidRPr="0053363F" w:rsidRDefault="00661481" w:rsidP="00FA1C94">
      <w:r>
        <w:rPr>
          <w:noProof/>
          <w:lang w:eastAsia="nl-BE"/>
        </w:rPr>
        <w:drawing>
          <wp:anchor distT="0" distB="0" distL="114300" distR="114300" simplePos="0" relativeHeight="251667456" behindDoc="0" locked="0" layoutInCell="1" allowOverlap="1">
            <wp:simplePos x="0" y="0"/>
            <wp:positionH relativeFrom="margin">
              <wp:align>left</wp:align>
            </wp:positionH>
            <wp:positionV relativeFrom="paragraph">
              <wp:posOffset>259715</wp:posOffset>
            </wp:positionV>
            <wp:extent cx="5181600" cy="3238686"/>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4888" cy="3246991"/>
                    </a:xfrm>
                    <a:prstGeom prst="rect">
                      <a:avLst/>
                    </a:prstGeom>
                  </pic:spPr>
                </pic:pic>
              </a:graphicData>
            </a:graphic>
            <wp14:sizeRelH relativeFrom="page">
              <wp14:pctWidth>0</wp14:pctWidth>
            </wp14:sizeRelH>
            <wp14:sizeRelV relativeFrom="page">
              <wp14:pctHeight>0</wp14:pctHeight>
            </wp14:sizeRelV>
          </wp:anchor>
        </w:drawing>
      </w:r>
    </w:p>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Pr="0053363F" w:rsidRDefault="00661481" w:rsidP="00FA1C94"/>
    <w:p w:rsidR="00661481" w:rsidRDefault="00661481" w:rsidP="00FA1C94">
      <w:pPr>
        <w:tabs>
          <w:tab w:val="left" w:pos="1274"/>
        </w:tabs>
      </w:pPr>
      <w:r>
        <w:tab/>
      </w:r>
    </w:p>
    <w:p w:rsidR="00661481" w:rsidRDefault="00661481" w:rsidP="00FA1C94">
      <w:pPr>
        <w:tabs>
          <w:tab w:val="left" w:pos="1274"/>
        </w:tabs>
      </w:pPr>
    </w:p>
    <w:p w:rsidR="00661481" w:rsidRDefault="00661481" w:rsidP="00FA1C94">
      <w:pPr>
        <w:tabs>
          <w:tab w:val="left" w:pos="1274"/>
        </w:tabs>
      </w:pPr>
    </w:p>
    <w:p w:rsidR="00661481" w:rsidRDefault="00661481" w:rsidP="00FA1C94">
      <w:pPr>
        <w:tabs>
          <w:tab w:val="left" w:pos="1274"/>
        </w:tabs>
      </w:pPr>
    </w:p>
    <w:p w:rsidR="00661481" w:rsidRDefault="00661481" w:rsidP="00FA1C94">
      <w:pPr>
        <w:pStyle w:val="Lijstalinea"/>
        <w:numPr>
          <w:ilvl w:val="0"/>
          <w:numId w:val="3"/>
        </w:numPr>
        <w:tabs>
          <w:tab w:val="left" w:pos="1274"/>
        </w:tabs>
      </w:pPr>
    </w:p>
    <w:p w:rsidR="00661481" w:rsidRPr="0053363F" w:rsidRDefault="00661481" w:rsidP="00FA1C94"/>
    <w:p w:rsidR="00661481" w:rsidRPr="0053363F" w:rsidRDefault="00661481" w:rsidP="00FA1C94">
      <w:r>
        <w:lastRenderedPageBreak/>
        <w:t>7.</w:t>
      </w:r>
    </w:p>
    <w:p w:rsidR="00661481" w:rsidRPr="0053363F" w:rsidRDefault="00661481" w:rsidP="00FA1C94"/>
    <w:p w:rsidR="00661481" w:rsidRPr="0053363F" w:rsidRDefault="00661481" w:rsidP="00FA1C94">
      <w:r>
        <w:rPr>
          <w:noProof/>
          <w:lang w:eastAsia="nl-BE"/>
        </w:rPr>
        <w:drawing>
          <wp:anchor distT="0" distB="0" distL="114300" distR="114300" simplePos="0" relativeHeight="251668480" behindDoc="0" locked="0" layoutInCell="1" allowOverlap="1">
            <wp:simplePos x="0" y="0"/>
            <wp:positionH relativeFrom="margin">
              <wp:align>left</wp:align>
            </wp:positionH>
            <wp:positionV relativeFrom="paragraph">
              <wp:posOffset>5715</wp:posOffset>
            </wp:positionV>
            <wp:extent cx="5500155" cy="3437793"/>
            <wp:effectExtent l="0" t="0" r="571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00155" cy="3437793"/>
                    </a:xfrm>
                    <a:prstGeom prst="rect">
                      <a:avLst/>
                    </a:prstGeom>
                  </pic:spPr>
                </pic:pic>
              </a:graphicData>
            </a:graphic>
            <wp14:sizeRelH relativeFrom="page">
              <wp14:pctWidth>0</wp14:pctWidth>
            </wp14:sizeRelH>
            <wp14:sizeRelV relativeFrom="page">
              <wp14:pctHeight>0</wp14:pctHeight>
            </wp14:sizeRelV>
          </wp:anchor>
        </w:drawing>
      </w:r>
    </w:p>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Pr="0053363F"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Pr="0053363F" w:rsidRDefault="00661481" w:rsidP="00FA1C94"/>
    <w:p w:rsidR="00661481" w:rsidRPr="0053363F" w:rsidRDefault="00661481" w:rsidP="00FA1C94"/>
    <w:p w:rsidR="00661481" w:rsidRDefault="00661481" w:rsidP="00FA1C94">
      <w:pPr>
        <w:pStyle w:val="Kop2"/>
      </w:pPr>
      <w:bookmarkStart w:id="4" w:name="_Toc532725297"/>
      <w:r>
        <w:lastRenderedPageBreak/>
        <w:t xml:space="preserve">1.3 </w:t>
      </w:r>
      <w:r w:rsidRPr="00C94654">
        <w:rPr>
          <w:rStyle w:val="Kop2Char"/>
        </w:rPr>
        <w:t xml:space="preserve">Gebruik dezelfde zoektermen (of combinaties ervan) voor een gelijkaardige verkennende zoekopdracht via LIMO. Probeer aldus ook diverse soorten bronnen (vind je </w:t>
      </w:r>
      <w:r w:rsidR="00724955" w:rsidRPr="00C94654">
        <w:rPr>
          <w:rStyle w:val="Kop2Char"/>
        </w:rPr>
        <w:t>dezelfde?</w:t>
      </w:r>
      <w:r w:rsidRPr="00C94654">
        <w:rPr>
          <w:rStyle w:val="Kop2Char"/>
        </w:rPr>
        <w:t xml:space="preserve"> </w:t>
      </w:r>
      <w:r w:rsidR="00724955" w:rsidRPr="00C94654">
        <w:t>andere?</w:t>
      </w:r>
      <w:r w:rsidRPr="00C94654">
        <w:t>) te vinden.</w:t>
      </w:r>
      <w:bookmarkEnd w:id="4"/>
    </w:p>
    <w:p w:rsidR="00661481" w:rsidRDefault="00661481" w:rsidP="00FA1C94">
      <w:pPr>
        <w:pStyle w:val="Kop2"/>
        <w:ind w:left="0" w:firstLine="0"/>
      </w:pPr>
      <w:bookmarkStart w:id="5" w:name="_Toc532725298"/>
      <w:r>
        <w:rPr>
          <w:noProof/>
        </w:rPr>
        <w:drawing>
          <wp:anchor distT="0" distB="0" distL="114300" distR="114300" simplePos="0" relativeHeight="251687936" behindDoc="0" locked="0" layoutInCell="1" allowOverlap="1" wp14:anchorId="0090880A">
            <wp:simplePos x="0" y="0"/>
            <wp:positionH relativeFrom="column">
              <wp:posOffset>-91888</wp:posOffset>
            </wp:positionH>
            <wp:positionV relativeFrom="paragraph">
              <wp:posOffset>389255</wp:posOffset>
            </wp:positionV>
            <wp:extent cx="5985510" cy="1786690"/>
            <wp:effectExtent l="19050" t="19050" r="15240" b="23495"/>
            <wp:wrapThrough wrapText="bothSides">
              <wp:wrapPolygon edited="0">
                <wp:start x="-69" y="-230"/>
                <wp:lineTo x="-69" y="21654"/>
                <wp:lineTo x="21586" y="21654"/>
                <wp:lineTo x="21586" y="-230"/>
                <wp:lineTo x="-69" y="-23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0407" t="37939" r="34754" b="43573"/>
                    <a:stretch/>
                  </pic:blipFill>
                  <pic:spPr bwMode="auto">
                    <a:xfrm>
                      <a:off x="0" y="0"/>
                      <a:ext cx="5985510" cy="17866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r>
        <w:tab/>
      </w:r>
    </w:p>
    <w:p w:rsidR="00661481" w:rsidRPr="00CB6C9E" w:rsidRDefault="00661481" w:rsidP="00FA1C94"/>
    <w:p w:rsidR="00661481" w:rsidRPr="00CB6C9E" w:rsidRDefault="00661481" w:rsidP="00FA1C94">
      <w:r>
        <w:rPr>
          <w:noProof/>
          <w:lang w:eastAsia="nl-BE"/>
        </w:rPr>
        <w:drawing>
          <wp:anchor distT="0" distB="0" distL="114300" distR="114300" simplePos="0" relativeHeight="251669504" behindDoc="0" locked="0" layoutInCell="1" allowOverlap="1">
            <wp:simplePos x="0" y="0"/>
            <wp:positionH relativeFrom="margin">
              <wp:align>left</wp:align>
            </wp:positionH>
            <wp:positionV relativeFrom="paragraph">
              <wp:posOffset>3810</wp:posOffset>
            </wp:positionV>
            <wp:extent cx="5475889" cy="3422626"/>
            <wp:effectExtent l="0" t="0" r="0" b="698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5889" cy="3422626"/>
                    </a:xfrm>
                    <a:prstGeom prst="rect">
                      <a:avLst/>
                    </a:prstGeom>
                  </pic:spPr>
                </pic:pic>
              </a:graphicData>
            </a:graphic>
            <wp14:sizeRelH relativeFrom="page">
              <wp14:pctWidth>0</wp14:pctWidth>
            </wp14:sizeRelH>
            <wp14:sizeRelV relativeFrom="page">
              <wp14:pctHeight>0</wp14:pctHeight>
            </wp14:sizeRelV>
          </wp:anchor>
        </w:drawing>
      </w:r>
    </w:p>
    <w:p w:rsidR="00661481" w:rsidRPr="00CB6C9E" w:rsidRDefault="00661481" w:rsidP="00FA1C94"/>
    <w:p w:rsidR="00661481" w:rsidRPr="00CB6C9E" w:rsidRDefault="00661481" w:rsidP="00FA1C94"/>
    <w:p w:rsidR="00661481" w:rsidRPr="00CB6C9E" w:rsidRDefault="00661481" w:rsidP="00FA1C94"/>
    <w:p w:rsidR="00661481" w:rsidRPr="00CB6C9E" w:rsidRDefault="00661481" w:rsidP="00FA1C94"/>
    <w:p w:rsidR="00661481" w:rsidRPr="00CB6C9E" w:rsidRDefault="00661481" w:rsidP="00FA1C94"/>
    <w:p w:rsidR="00661481" w:rsidRPr="00CB6C9E" w:rsidRDefault="00661481" w:rsidP="00FA1C94"/>
    <w:p w:rsidR="00661481" w:rsidRPr="00CB6C9E" w:rsidRDefault="00661481" w:rsidP="00FA1C94"/>
    <w:p w:rsidR="00661481" w:rsidRPr="00CB6C9E" w:rsidRDefault="00661481" w:rsidP="00FA1C94"/>
    <w:p w:rsidR="00661481" w:rsidRPr="00CB6C9E" w:rsidRDefault="00661481" w:rsidP="00FA1C94"/>
    <w:p w:rsidR="00661481" w:rsidRPr="00CB6C9E"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Pr="00CB6C9E" w:rsidRDefault="00661481" w:rsidP="00FA1C94"/>
    <w:p w:rsidR="00661481" w:rsidRDefault="00661481" w:rsidP="00FA1C94">
      <w:pPr>
        <w:pStyle w:val="Lijstalinea"/>
        <w:numPr>
          <w:ilvl w:val="0"/>
          <w:numId w:val="5"/>
        </w:numPr>
      </w:pPr>
    </w:p>
    <w:p w:rsidR="00661481" w:rsidRDefault="00661481" w:rsidP="00FA1C94">
      <w:r>
        <w:rPr>
          <w:noProof/>
          <w:lang w:eastAsia="nl-BE"/>
        </w:rPr>
        <w:drawing>
          <wp:anchor distT="0" distB="0" distL="114300" distR="114300" simplePos="0" relativeHeight="251671552" behindDoc="0" locked="0" layoutInCell="1" allowOverlap="1">
            <wp:simplePos x="0" y="0"/>
            <wp:positionH relativeFrom="margin">
              <wp:align>left</wp:align>
            </wp:positionH>
            <wp:positionV relativeFrom="paragraph">
              <wp:posOffset>121920</wp:posOffset>
            </wp:positionV>
            <wp:extent cx="5868641" cy="3668110"/>
            <wp:effectExtent l="0" t="0" r="0" b="889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68641" cy="3668110"/>
                    </a:xfrm>
                    <a:prstGeom prst="rect">
                      <a:avLst/>
                    </a:prstGeom>
                  </pic:spPr>
                </pic:pic>
              </a:graphicData>
            </a:graphic>
            <wp14:sizeRelH relativeFrom="page">
              <wp14:pctWidth>0</wp14:pctWidth>
            </wp14:sizeRelH>
            <wp14:sizeRelV relativeFrom="page">
              <wp14:pctHeight>0</wp14:pctHeight>
            </wp14:sizeRelV>
          </wp:anchor>
        </w:drawing>
      </w:r>
    </w:p>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 w:rsidR="00661481" w:rsidRDefault="00661481" w:rsidP="00FA1C94">
      <w:pPr>
        <w:pStyle w:val="Lijstalinea"/>
        <w:numPr>
          <w:ilvl w:val="0"/>
          <w:numId w:val="5"/>
        </w:numPr>
      </w:pPr>
    </w:p>
    <w:p w:rsidR="00661481" w:rsidRPr="0089655D" w:rsidRDefault="00661481" w:rsidP="00FA1C94">
      <w:r>
        <w:rPr>
          <w:noProof/>
          <w:lang w:eastAsia="nl-BE"/>
        </w:rPr>
        <w:drawing>
          <wp:anchor distT="0" distB="0" distL="114300" distR="114300" simplePos="0" relativeHeight="251670528" behindDoc="1" locked="0" layoutInCell="1" allowOverlap="1">
            <wp:simplePos x="0" y="0"/>
            <wp:positionH relativeFrom="margin">
              <wp:align>left</wp:align>
            </wp:positionH>
            <wp:positionV relativeFrom="paragraph">
              <wp:posOffset>219075</wp:posOffset>
            </wp:positionV>
            <wp:extent cx="6350803" cy="3786889"/>
            <wp:effectExtent l="0" t="0" r="0" b="444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4600"/>
                    <a:stretch/>
                  </pic:blipFill>
                  <pic:spPr bwMode="auto">
                    <a:xfrm>
                      <a:off x="0" y="0"/>
                      <a:ext cx="6350803" cy="3786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Default="00661481" w:rsidP="00FA1C94"/>
    <w:p w:rsidR="00661481" w:rsidRDefault="00661481" w:rsidP="00FA1C94">
      <w:pPr>
        <w:jc w:val="right"/>
      </w:pPr>
    </w:p>
    <w:p w:rsidR="00661481" w:rsidRDefault="00661481" w:rsidP="00FA1C94">
      <w:pPr>
        <w:pStyle w:val="Lijstalinea"/>
        <w:numPr>
          <w:ilvl w:val="0"/>
          <w:numId w:val="5"/>
        </w:numPr>
      </w:pPr>
      <w:r>
        <w:rPr>
          <w:noProof/>
          <w:lang w:eastAsia="nl-BE"/>
        </w:rPr>
        <w:drawing>
          <wp:anchor distT="0" distB="0" distL="114300" distR="114300" simplePos="0" relativeHeight="251672576" behindDoc="0" locked="0" layoutInCell="1" allowOverlap="1">
            <wp:simplePos x="0" y="0"/>
            <wp:positionH relativeFrom="column">
              <wp:posOffset>224812</wp:posOffset>
            </wp:positionH>
            <wp:positionV relativeFrom="paragraph">
              <wp:posOffset>4096</wp:posOffset>
            </wp:positionV>
            <wp:extent cx="5969876" cy="3731386"/>
            <wp:effectExtent l="0" t="0" r="0" b="254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75596" cy="3734961"/>
                    </a:xfrm>
                    <a:prstGeom prst="rect">
                      <a:avLst/>
                    </a:prstGeom>
                  </pic:spPr>
                </pic:pic>
              </a:graphicData>
            </a:graphic>
            <wp14:sizeRelH relativeFrom="page">
              <wp14:pctWidth>0</wp14:pctWidth>
            </wp14:sizeRelH>
            <wp14:sizeRelV relativeFrom="page">
              <wp14:pctHeight>0</wp14:pctHeight>
            </wp14:sizeRelV>
          </wp:anchor>
        </w:drawing>
      </w:r>
    </w:p>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Pr="0089655D" w:rsidRDefault="00661481" w:rsidP="00FA1C94"/>
    <w:p w:rsidR="00661481" w:rsidRDefault="00661481" w:rsidP="00FA1C94">
      <w:pPr>
        <w:tabs>
          <w:tab w:val="left" w:pos="5065"/>
        </w:tabs>
      </w:pPr>
    </w:p>
    <w:p w:rsidR="00661481" w:rsidRDefault="00661481"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F941D2" w:rsidRDefault="00F941D2" w:rsidP="00FA1C94">
      <w:pPr>
        <w:tabs>
          <w:tab w:val="left" w:pos="5065"/>
        </w:tabs>
      </w:pPr>
    </w:p>
    <w:p w:rsidR="00661481" w:rsidRPr="00825E68" w:rsidRDefault="00661481" w:rsidP="00FA1C94">
      <w:pPr>
        <w:pStyle w:val="Kop2"/>
        <w:ind w:left="0" w:firstLine="0"/>
      </w:pPr>
      <w:bookmarkStart w:id="6" w:name="_Toc532725299"/>
      <w:r>
        <w:lastRenderedPageBreak/>
        <w:t>1</w:t>
      </w:r>
      <w:r w:rsidRPr="00825E68">
        <w:t>.4 Kwaliteit van je zoekresultaten</w:t>
      </w:r>
      <w:bookmarkEnd w:id="6"/>
    </w:p>
    <w:p w:rsidR="00661481" w:rsidRDefault="00661481" w:rsidP="00FA1C94">
      <w:pPr>
        <w:pStyle w:val="Kop2"/>
        <w:ind w:left="0" w:firstLine="0"/>
      </w:pPr>
    </w:p>
    <w:p w:rsidR="00661481" w:rsidRPr="00F4359E" w:rsidRDefault="00661481" w:rsidP="00FA1C94">
      <w:pPr>
        <w:pStyle w:val="Lijstalinea"/>
        <w:tabs>
          <w:tab w:val="left" w:pos="5065"/>
        </w:tabs>
        <w:ind w:left="360"/>
      </w:pPr>
    </w:p>
    <w:p w:rsidR="00661481" w:rsidRPr="00F941D2" w:rsidRDefault="00661481" w:rsidP="00F941D2">
      <w:pPr>
        <w:pStyle w:val="Lijstalinea"/>
        <w:numPr>
          <w:ilvl w:val="0"/>
          <w:numId w:val="41"/>
        </w:numPr>
        <w:tabs>
          <w:tab w:val="left" w:pos="5065"/>
        </w:tabs>
        <w:rPr>
          <w:sz w:val="24"/>
          <w:szCs w:val="24"/>
        </w:rPr>
      </w:pPr>
      <w:r w:rsidRPr="00F941D2">
        <w:rPr>
          <w:sz w:val="24"/>
          <w:szCs w:val="24"/>
        </w:rPr>
        <w:t xml:space="preserve">Artikel over empowerment gevonden op </w:t>
      </w:r>
      <w:r w:rsidRPr="00F941D2">
        <w:rPr>
          <w:sz w:val="24"/>
          <w:szCs w:val="24"/>
          <w:highlight w:val="yellow"/>
        </w:rPr>
        <w:t>LIMO</w:t>
      </w:r>
      <w:r w:rsidRPr="00F941D2">
        <w:rPr>
          <w:sz w:val="24"/>
          <w:szCs w:val="24"/>
        </w:rPr>
        <w:t>:</w:t>
      </w:r>
    </w:p>
    <w:p w:rsidR="00661481" w:rsidRPr="00F941D2" w:rsidRDefault="00661481" w:rsidP="00FA1C94">
      <w:pPr>
        <w:pStyle w:val="Lijstalinea"/>
        <w:tabs>
          <w:tab w:val="left" w:pos="5065"/>
        </w:tabs>
        <w:ind w:left="1416"/>
        <w:rPr>
          <w:sz w:val="24"/>
          <w:szCs w:val="24"/>
        </w:rPr>
      </w:pPr>
      <w:r w:rsidRPr="00F941D2">
        <w:rPr>
          <w:sz w:val="24"/>
          <w:szCs w:val="24"/>
          <w:lang w:val="en-US"/>
        </w:rPr>
        <w:t>Bron:</w:t>
      </w:r>
      <w:r w:rsidRPr="00F941D2">
        <w:rPr>
          <w:rFonts w:ascii="Arial" w:hAnsi="Arial" w:cs="Arial"/>
          <w:color w:val="0D405F"/>
          <w:sz w:val="24"/>
          <w:szCs w:val="24"/>
          <w:lang w:val="en-US"/>
        </w:rPr>
        <w:t xml:space="preserve"> </w:t>
      </w:r>
      <w:bookmarkStart w:id="7" w:name="_Hlk532220064"/>
      <w:r w:rsidRPr="00F941D2">
        <w:rPr>
          <w:sz w:val="24"/>
          <w:szCs w:val="24"/>
          <w:lang w:val="en-US"/>
        </w:rPr>
        <w:t xml:space="preserve">Lacina, J., &amp; Griffith, R. (2017). </w:t>
      </w:r>
      <w:r w:rsidRPr="00F941D2">
        <w:rPr>
          <w:sz w:val="24"/>
          <w:szCs w:val="24"/>
        </w:rPr>
        <w:t>Empowerment. </w:t>
      </w:r>
      <w:r w:rsidRPr="00F941D2">
        <w:rPr>
          <w:i/>
          <w:iCs/>
          <w:sz w:val="24"/>
          <w:szCs w:val="24"/>
        </w:rPr>
        <w:t>The Reading Teacher,71</w:t>
      </w:r>
      <w:r w:rsidRPr="00F941D2">
        <w:rPr>
          <w:sz w:val="24"/>
          <w:szCs w:val="24"/>
        </w:rPr>
        <w:t xml:space="preserve">(1), 5-6. </w:t>
      </w:r>
    </w:p>
    <w:bookmarkEnd w:id="7"/>
    <w:p w:rsidR="00661481" w:rsidRPr="00F941D2" w:rsidRDefault="00661481" w:rsidP="00FA1C94">
      <w:pPr>
        <w:pStyle w:val="Lijstalinea"/>
        <w:tabs>
          <w:tab w:val="left" w:pos="5065"/>
        </w:tabs>
        <w:ind w:left="1416"/>
        <w:rPr>
          <w:sz w:val="24"/>
          <w:szCs w:val="24"/>
        </w:rPr>
      </w:pPr>
    </w:p>
    <w:p w:rsidR="00661481" w:rsidRPr="00F941D2" w:rsidRDefault="00661481" w:rsidP="00FA1C94">
      <w:pPr>
        <w:pStyle w:val="Lijstalinea"/>
        <w:tabs>
          <w:tab w:val="left" w:pos="5065"/>
        </w:tabs>
        <w:ind w:left="1416"/>
        <w:rPr>
          <w:sz w:val="24"/>
          <w:szCs w:val="24"/>
        </w:rPr>
      </w:pPr>
      <w:r w:rsidRPr="00F941D2">
        <w:rPr>
          <w:sz w:val="24"/>
          <w:szCs w:val="24"/>
        </w:rPr>
        <w:t xml:space="preserve">Currency: Het artikel werd geüpload in 2017 en is dus recent. Er is geen update terug te vinden. </w:t>
      </w:r>
    </w:p>
    <w:p w:rsidR="00661481" w:rsidRPr="00F941D2" w:rsidRDefault="00661481" w:rsidP="00FA1C94">
      <w:pPr>
        <w:pStyle w:val="Lijstalinea"/>
        <w:tabs>
          <w:tab w:val="left" w:pos="5065"/>
        </w:tabs>
        <w:ind w:left="1416"/>
        <w:rPr>
          <w:sz w:val="24"/>
          <w:szCs w:val="24"/>
        </w:rPr>
      </w:pPr>
    </w:p>
    <w:p w:rsidR="00661481" w:rsidRPr="00F941D2" w:rsidRDefault="00661481" w:rsidP="00FA1C94">
      <w:pPr>
        <w:pStyle w:val="Lijstalinea"/>
        <w:tabs>
          <w:tab w:val="left" w:pos="5065"/>
        </w:tabs>
        <w:ind w:left="1416"/>
        <w:rPr>
          <w:sz w:val="24"/>
          <w:szCs w:val="24"/>
        </w:rPr>
      </w:pPr>
      <w:r w:rsidRPr="00F941D2">
        <w:rPr>
          <w:sz w:val="24"/>
          <w:szCs w:val="24"/>
        </w:rPr>
        <w:t>Reliability: Het artikel is gebaseerd op feiten.</w:t>
      </w:r>
    </w:p>
    <w:p w:rsidR="00661481" w:rsidRPr="00F941D2" w:rsidRDefault="00661481" w:rsidP="00FA1C94">
      <w:pPr>
        <w:pStyle w:val="Lijstalinea"/>
        <w:tabs>
          <w:tab w:val="left" w:pos="5065"/>
        </w:tabs>
        <w:ind w:left="1416"/>
        <w:rPr>
          <w:sz w:val="24"/>
          <w:szCs w:val="24"/>
        </w:rPr>
      </w:pPr>
    </w:p>
    <w:p w:rsidR="00661481" w:rsidRPr="00F941D2" w:rsidRDefault="00661481" w:rsidP="00FA1C94">
      <w:pPr>
        <w:pStyle w:val="Lijstalinea"/>
        <w:tabs>
          <w:tab w:val="left" w:pos="5065"/>
        </w:tabs>
        <w:ind w:left="1416"/>
        <w:rPr>
          <w:sz w:val="24"/>
          <w:szCs w:val="24"/>
        </w:rPr>
      </w:pPr>
      <w:r w:rsidRPr="00F941D2">
        <w:rPr>
          <w:sz w:val="24"/>
          <w:szCs w:val="24"/>
        </w:rPr>
        <w:t>Authority: Lacina, J.</w:t>
      </w:r>
    </w:p>
    <w:p w:rsidR="00661481" w:rsidRPr="00F941D2" w:rsidRDefault="00661481" w:rsidP="00FA1C94">
      <w:pPr>
        <w:pStyle w:val="Lijstalinea"/>
        <w:tabs>
          <w:tab w:val="left" w:pos="5065"/>
        </w:tabs>
        <w:ind w:left="1416"/>
        <w:rPr>
          <w:sz w:val="24"/>
          <w:szCs w:val="24"/>
        </w:rPr>
      </w:pPr>
    </w:p>
    <w:p w:rsidR="00661481" w:rsidRPr="00F941D2" w:rsidRDefault="00661481" w:rsidP="00FA1C94">
      <w:pPr>
        <w:pStyle w:val="Lijstalinea"/>
        <w:tabs>
          <w:tab w:val="left" w:pos="5065"/>
        </w:tabs>
        <w:ind w:left="1416"/>
        <w:rPr>
          <w:sz w:val="24"/>
          <w:szCs w:val="24"/>
        </w:rPr>
      </w:pPr>
      <w:r w:rsidRPr="00F941D2">
        <w:rPr>
          <w:sz w:val="24"/>
          <w:szCs w:val="24"/>
        </w:rPr>
        <w:t>Point of view: Het artikel informeert de mensen.</w:t>
      </w:r>
    </w:p>
    <w:p w:rsidR="00661481" w:rsidRPr="00F941D2" w:rsidRDefault="00661481" w:rsidP="00FA1C94">
      <w:pPr>
        <w:pStyle w:val="Lijstalinea"/>
        <w:tabs>
          <w:tab w:val="left" w:pos="5065"/>
        </w:tabs>
        <w:ind w:left="1416"/>
        <w:rPr>
          <w:sz w:val="24"/>
          <w:szCs w:val="24"/>
        </w:rPr>
      </w:pPr>
      <w:r w:rsidRPr="00F941D2">
        <w:rPr>
          <w:sz w:val="24"/>
          <w:szCs w:val="24"/>
        </w:rPr>
        <w:t>Doelpubliek: volwassenen die meer te weten willen komen over empowerment.</w:t>
      </w:r>
    </w:p>
    <w:p w:rsidR="00661481" w:rsidRPr="00F941D2" w:rsidRDefault="00661481" w:rsidP="00FA1C94">
      <w:pPr>
        <w:pStyle w:val="Lijstalinea"/>
        <w:tabs>
          <w:tab w:val="left" w:pos="5065"/>
        </w:tabs>
        <w:ind w:left="1416"/>
        <w:rPr>
          <w:sz w:val="24"/>
          <w:szCs w:val="24"/>
        </w:rPr>
      </w:pPr>
    </w:p>
    <w:p w:rsidR="00661481" w:rsidRPr="00F941D2" w:rsidRDefault="00661481" w:rsidP="00FA1C94">
      <w:pPr>
        <w:pStyle w:val="Lijstalinea"/>
        <w:tabs>
          <w:tab w:val="left" w:pos="5065"/>
        </w:tabs>
        <w:ind w:left="1416"/>
        <w:rPr>
          <w:sz w:val="24"/>
          <w:szCs w:val="24"/>
        </w:rPr>
      </w:pPr>
      <w:r w:rsidRPr="00F941D2">
        <w:rPr>
          <w:sz w:val="24"/>
          <w:szCs w:val="24"/>
        </w:rPr>
        <w:t>Reclame: In het artikel wordt er geen reclame gemaakt voor een product of dienst.</w:t>
      </w:r>
    </w:p>
    <w:p w:rsidR="00661481" w:rsidRPr="00F941D2" w:rsidRDefault="00661481" w:rsidP="00FA1C94">
      <w:pPr>
        <w:pStyle w:val="Lijstalinea"/>
        <w:tabs>
          <w:tab w:val="left" w:pos="5065"/>
        </w:tabs>
        <w:ind w:left="360"/>
        <w:rPr>
          <w:sz w:val="24"/>
          <w:szCs w:val="24"/>
        </w:rPr>
      </w:pPr>
      <w:r w:rsidRPr="00F941D2">
        <w:rPr>
          <w:sz w:val="24"/>
          <w:szCs w:val="24"/>
        </w:rPr>
        <w:t xml:space="preserve">                      </w:t>
      </w:r>
    </w:p>
    <w:p w:rsidR="00661481" w:rsidRPr="00F941D2" w:rsidRDefault="00661481" w:rsidP="00FA1C94">
      <w:pPr>
        <w:pStyle w:val="Lijstalinea"/>
        <w:tabs>
          <w:tab w:val="left" w:pos="5065"/>
        </w:tabs>
        <w:ind w:left="360"/>
        <w:rPr>
          <w:sz w:val="24"/>
          <w:szCs w:val="24"/>
        </w:rPr>
      </w:pPr>
      <w:r w:rsidRPr="00F941D2">
        <w:rPr>
          <w:sz w:val="24"/>
          <w:szCs w:val="24"/>
        </w:rPr>
        <w:t xml:space="preserve">              </w:t>
      </w:r>
      <w:r w:rsidR="00F941D2">
        <w:rPr>
          <w:sz w:val="24"/>
          <w:szCs w:val="24"/>
        </w:rPr>
        <w:t xml:space="preserve">     </w:t>
      </w:r>
      <w:r w:rsidRPr="00F941D2">
        <w:rPr>
          <w:sz w:val="24"/>
          <w:szCs w:val="24"/>
        </w:rPr>
        <w:t>Besluit: De bron is betrouwbaar.</w:t>
      </w:r>
    </w:p>
    <w:p w:rsidR="00661481" w:rsidRPr="00F941D2" w:rsidRDefault="00661481" w:rsidP="00FA1C94">
      <w:pPr>
        <w:pStyle w:val="Lijstalinea"/>
        <w:tabs>
          <w:tab w:val="left" w:pos="5065"/>
        </w:tabs>
        <w:ind w:left="360"/>
        <w:rPr>
          <w:sz w:val="24"/>
          <w:szCs w:val="24"/>
        </w:rPr>
      </w:pPr>
    </w:p>
    <w:p w:rsidR="00661481" w:rsidRPr="00F941D2" w:rsidRDefault="00661481" w:rsidP="00F941D2">
      <w:pPr>
        <w:pStyle w:val="Lijstalinea"/>
        <w:numPr>
          <w:ilvl w:val="0"/>
          <w:numId w:val="40"/>
        </w:numPr>
        <w:rPr>
          <w:sz w:val="24"/>
          <w:szCs w:val="24"/>
        </w:rPr>
      </w:pPr>
      <w:r w:rsidRPr="00F941D2">
        <w:rPr>
          <w:sz w:val="24"/>
          <w:szCs w:val="24"/>
        </w:rPr>
        <w:t xml:space="preserve">Boek over verbindend werken. Deze heb ik ook opgezocht via </w:t>
      </w:r>
      <w:r w:rsidRPr="00F941D2">
        <w:rPr>
          <w:sz w:val="24"/>
          <w:szCs w:val="24"/>
          <w:highlight w:val="yellow"/>
        </w:rPr>
        <w:t>LIMO</w:t>
      </w:r>
      <w:r w:rsidRPr="00F941D2">
        <w:rPr>
          <w:sz w:val="24"/>
          <w:szCs w:val="24"/>
        </w:rPr>
        <w:t>.</w:t>
      </w:r>
    </w:p>
    <w:p w:rsidR="00F941D2" w:rsidRDefault="00661481" w:rsidP="00FA1C94">
      <w:pPr>
        <w:spacing w:after="0"/>
        <w:ind w:left="1418"/>
        <w:rPr>
          <w:i/>
          <w:iCs/>
          <w:sz w:val="24"/>
          <w:szCs w:val="24"/>
        </w:rPr>
      </w:pPr>
      <w:r w:rsidRPr="00F941D2">
        <w:rPr>
          <w:sz w:val="24"/>
          <w:szCs w:val="24"/>
        </w:rPr>
        <w:t xml:space="preserve">Bron: </w:t>
      </w:r>
      <w:bookmarkStart w:id="8" w:name="_Hlk532220129"/>
      <w:r w:rsidRPr="00F941D2">
        <w:rPr>
          <w:sz w:val="24"/>
          <w:szCs w:val="24"/>
        </w:rPr>
        <w:t>Van Doorn, M., &amp; De Wit, M. (2009). </w:t>
      </w:r>
      <w:r w:rsidRPr="00F941D2">
        <w:rPr>
          <w:i/>
          <w:iCs/>
          <w:sz w:val="24"/>
          <w:szCs w:val="24"/>
        </w:rPr>
        <w:t xml:space="preserve">Nieuwerwets: VERBINDEND </w:t>
      </w:r>
      <w:r w:rsidR="00F941D2">
        <w:rPr>
          <w:i/>
          <w:iCs/>
          <w:sz w:val="24"/>
          <w:szCs w:val="24"/>
        </w:rPr>
        <w:t xml:space="preserve">  </w:t>
      </w:r>
    </w:p>
    <w:p w:rsidR="00661481" w:rsidRPr="00F941D2" w:rsidRDefault="00661481" w:rsidP="00F941D2">
      <w:pPr>
        <w:spacing w:after="0"/>
        <w:ind w:left="1418"/>
        <w:rPr>
          <w:sz w:val="24"/>
          <w:szCs w:val="24"/>
        </w:rPr>
      </w:pPr>
      <w:r w:rsidRPr="00F941D2">
        <w:rPr>
          <w:i/>
          <w:iCs/>
          <w:sz w:val="24"/>
          <w:szCs w:val="24"/>
        </w:rPr>
        <w:t>WERKEN</w:t>
      </w:r>
      <w:r w:rsidRPr="00F941D2">
        <w:rPr>
          <w:sz w:val="24"/>
          <w:szCs w:val="24"/>
        </w:rPr>
        <w:t>. Houten: Bohn Stafleu van Loghum.</w:t>
      </w:r>
    </w:p>
    <w:bookmarkEnd w:id="8"/>
    <w:p w:rsidR="00661481" w:rsidRPr="00F941D2" w:rsidRDefault="00661481" w:rsidP="00FA1C94">
      <w:pPr>
        <w:spacing w:after="0"/>
        <w:ind w:left="1418"/>
        <w:rPr>
          <w:sz w:val="24"/>
          <w:szCs w:val="24"/>
        </w:rPr>
      </w:pPr>
    </w:p>
    <w:p w:rsidR="00661481" w:rsidRPr="00F941D2" w:rsidRDefault="00F941D2" w:rsidP="00FA1C94">
      <w:pPr>
        <w:spacing w:after="0"/>
        <w:ind w:left="1418"/>
        <w:rPr>
          <w:sz w:val="24"/>
          <w:szCs w:val="24"/>
        </w:rPr>
      </w:pPr>
      <w:r>
        <w:rPr>
          <w:sz w:val="24"/>
          <w:szCs w:val="24"/>
        </w:rPr>
        <w:t xml:space="preserve"> </w:t>
      </w:r>
      <w:r w:rsidR="00661481" w:rsidRPr="00F941D2">
        <w:rPr>
          <w:sz w:val="24"/>
          <w:szCs w:val="24"/>
        </w:rPr>
        <w:t>Currency: Het boek werd in 2009 geschreven. Het is dus niet meer recent.</w:t>
      </w:r>
    </w:p>
    <w:p w:rsidR="00661481" w:rsidRPr="00F941D2" w:rsidRDefault="00661481" w:rsidP="00FA1C94">
      <w:pPr>
        <w:spacing w:after="0"/>
        <w:ind w:left="1418"/>
        <w:rPr>
          <w:sz w:val="24"/>
          <w:szCs w:val="24"/>
        </w:rPr>
      </w:pPr>
    </w:p>
    <w:p w:rsidR="00661481" w:rsidRPr="00F941D2" w:rsidRDefault="00F941D2" w:rsidP="00FA1C94">
      <w:pPr>
        <w:spacing w:after="0"/>
        <w:ind w:left="1418"/>
        <w:rPr>
          <w:sz w:val="24"/>
          <w:szCs w:val="24"/>
        </w:rPr>
      </w:pPr>
      <w:r>
        <w:rPr>
          <w:sz w:val="24"/>
          <w:szCs w:val="24"/>
        </w:rPr>
        <w:t xml:space="preserve"> </w:t>
      </w:r>
      <w:r w:rsidR="00661481" w:rsidRPr="00F941D2">
        <w:rPr>
          <w:sz w:val="24"/>
          <w:szCs w:val="24"/>
        </w:rPr>
        <w:t>Reliability: Het boek is gebaseerd op feiten.</w:t>
      </w:r>
    </w:p>
    <w:p w:rsidR="00661481" w:rsidRPr="00F941D2" w:rsidRDefault="00661481" w:rsidP="00FA1C94">
      <w:pPr>
        <w:spacing w:after="0"/>
        <w:ind w:left="1418"/>
        <w:rPr>
          <w:sz w:val="24"/>
          <w:szCs w:val="24"/>
        </w:rPr>
      </w:pPr>
    </w:p>
    <w:p w:rsidR="00661481" w:rsidRPr="00F941D2" w:rsidRDefault="00F941D2" w:rsidP="00FA1C94">
      <w:pPr>
        <w:spacing w:after="0"/>
        <w:ind w:left="1418"/>
        <w:rPr>
          <w:sz w:val="24"/>
          <w:szCs w:val="24"/>
        </w:rPr>
      </w:pPr>
      <w:r>
        <w:rPr>
          <w:sz w:val="24"/>
          <w:szCs w:val="24"/>
        </w:rPr>
        <w:t xml:space="preserve"> </w:t>
      </w:r>
      <w:r w:rsidR="00661481" w:rsidRPr="00F941D2">
        <w:rPr>
          <w:sz w:val="24"/>
          <w:szCs w:val="24"/>
        </w:rPr>
        <w:t xml:space="preserve">Authority: M. Van Doorn, uitgever: Houten: Bohn Stafleu an Loghum. </w:t>
      </w:r>
    </w:p>
    <w:p w:rsidR="00661481" w:rsidRPr="00F941D2" w:rsidRDefault="00661481" w:rsidP="00FA1C94">
      <w:pPr>
        <w:spacing w:after="0"/>
        <w:ind w:left="1418"/>
        <w:rPr>
          <w:sz w:val="24"/>
          <w:szCs w:val="24"/>
        </w:rPr>
      </w:pPr>
    </w:p>
    <w:p w:rsidR="00661481" w:rsidRPr="00F941D2" w:rsidRDefault="00F941D2" w:rsidP="00FA1C94">
      <w:pPr>
        <w:spacing w:after="0"/>
        <w:ind w:left="1418"/>
        <w:rPr>
          <w:sz w:val="24"/>
          <w:szCs w:val="24"/>
        </w:rPr>
      </w:pPr>
      <w:r>
        <w:rPr>
          <w:sz w:val="24"/>
          <w:szCs w:val="24"/>
        </w:rPr>
        <w:t xml:space="preserve"> </w:t>
      </w:r>
      <w:r w:rsidR="00661481" w:rsidRPr="00F941D2">
        <w:rPr>
          <w:sz w:val="24"/>
          <w:szCs w:val="24"/>
        </w:rPr>
        <w:t>Point of view: Het boek informeert de mensen.</w:t>
      </w:r>
    </w:p>
    <w:p w:rsidR="00661481" w:rsidRPr="00F941D2" w:rsidRDefault="00F941D2" w:rsidP="00FA1C94">
      <w:pPr>
        <w:spacing w:after="0"/>
        <w:ind w:left="1418"/>
        <w:rPr>
          <w:sz w:val="24"/>
          <w:szCs w:val="24"/>
        </w:rPr>
      </w:pPr>
      <w:r>
        <w:rPr>
          <w:sz w:val="24"/>
          <w:szCs w:val="24"/>
        </w:rPr>
        <w:t xml:space="preserve"> </w:t>
      </w:r>
      <w:r w:rsidR="00661481" w:rsidRPr="00F941D2">
        <w:rPr>
          <w:sz w:val="24"/>
          <w:szCs w:val="24"/>
        </w:rPr>
        <w:t xml:space="preserve">Doelpubliek: volwassenen die meer te weten willen komen over verbindend </w:t>
      </w:r>
    </w:p>
    <w:p w:rsidR="00661481" w:rsidRPr="00F941D2" w:rsidRDefault="00F941D2" w:rsidP="00FA1C94">
      <w:pPr>
        <w:spacing w:after="0"/>
        <w:ind w:left="1418"/>
        <w:rPr>
          <w:sz w:val="24"/>
          <w:szCs w:val="24"/>
        </w:rPr>
      </w:pPr>
      <w:r>
        <w:rPr>
          <w:sz w:val="24"/>
          <w:szCs w:val="24"/>
        </w:rPr>
        <w:t xml:space="preserve"> </w:t>
      </w:r>
      <w:r w:rsidR="00661481" w:rsidRPr="00F941D2">
        <w:rPr>
          <w:sz w:val="24"/>
          <w:szCs w:val="24"/>
        </w:rPr>
        <w:t>werken.</w:t>
      </w:r>
    </w:p>
    <w:p w:rsidR="00661481" w:rsidRPr="00F941D2" w:rsidRDefault="00661481" w:rsidP="00FA1C94">
      <w:pPr>
        <w:spacing w:after="0"/>
        <w:rPr>
          <w:sz w:val="24"/>
          <w:szCs w:val="24"/>
        </w:rPr>
      </w:pPr>
      <w:r w:rsidRPr="00F941D2">
        <w:rPr>
          <w:sz w:val="24"/>
          <w:szCs w:val="24"/>
        </w:rPr>
        <w:t xml:space="preserve">                                 </w:t>
      </w:r>
    </w:p>
    <w:p w:rsidR="00F941D2" w:rsidRDefault="00F941D2" w:rsidP="00FA1C94">
      <w:pPr>
        <w:spacing w:after="0"/>
        <w:rPr>
          <w:sz w:val="24"/>
          <w:szCs w:val="24"/>
        </w:rPr>
      </w:pPr>
      <w:r>
        <w:rPr>
          <w:sz w:val="24"/>
          <w:szCs w:val="24"/>
        </w:rPr>
        <w:t xml:space="preserve">                           </w:t>
      </w:r>
      <w:r w:rsidR="00661481" w:rsidRPr="00F941D2">
        <w:rPr>
          <w:sz w:val="24"/>
          <w:szCs w:val="24"/>
        </w:rPr>
        <w:t xml:space="preserve">Reclame: In het boek wordt er geen reclame gemaakt voor een product of </w:t>
      </w:r>
      <w:r>
        <w:rPr>
          <w:sz w:val="24"/>
          <w:szCs w:val="24"/>
        </w:rPr>
        <w:t xml:space="preserve"> </w:t>
      </w:r>
    </w:p>
    <w:p w:rsidR="00661481" w:rsidRPr="00F941D2" w:rsidRDefault="00F941D2" w:rsidP="00FA1C94">
      <w:pPr>
        <w:spacing w:after="0"/>
        <w:rPr>
          <w:sz w:val="24"/>
          <w:szCs w:val="24"/>
        </w:rPr>
      </w:pPr>
      <w:r>
        <w:rPr>
          <w:sz w:val="24"/>
          <w:szCs w:val="24"/>
        </w:rPr>
        <w:t xml:space="preserve">                           </w:t>
      </w:r>
      <w:r w:rsidR="00661481" w:rsidRPr="00F941D2">
        <w:rPr>
          <w:sz w:val="24"/>
          <w:szCs w:val="24"/>
        </w:rPr>
        <w:t>dienst.</w:t>
      </w:r>
    </w:p>
    <w:p w:rsidR="00661481" w:rsidRPr="00F941D2" w:rsidRDefault="00661481" w:rsidP="00FA1C94">
      <w:pPr>
        <w:spacing w:after="0"/>
        <w:ind w:left="1418"/>
        <w:rPr>
          <w:sz w:val="24"/>
          <w:szCs w:val="24"/>
        </w:rPr>
      </w:pPr>
      <w:r w:rsidRPr="00F941D2">
        <w:rPr>
          <w:sz w:val="24"/>
          <w:szCs w:val="24"/>
        </w:rPr>
        <w:t xml:space="preserve">                      </w:t>
      </w:r>
    </w:p>
    <w:p w:rsidR="00661481" w:rsidRPr="00F941D2" w:rsidRDefault="00F941D2" w:rsidP="00FA1C94">
      <w:pPr>
        <w:spacing w:after="0"/>
        <w:ind w:left="1418"/>
        <w:rPr>
          <w:sz w:val="24"/>
          <w:szCs w:val="24"/>
        </w:rPr>
      </w:pPr>
      <w:r>
        <w:rPr>
          <w:sz w:val="24"/>
          <w:szCs w:val="24"/>
        </w:rPr>
        <w:t xml:space="preserve"> </w:t>
      </w:r>
      <w:r w:rsidR="00661481" w:rsidRPr="00F941D2">
        <w:rPr>
          <w:sz w:val="24"/>
          <w:szCs w:val="24"/>
        </w:rPr>
        <w:t>Besluit: De bron is betrouwbaar.</w:t>
      </w:r>
    </w:p>
    <w:p w:rsidR="00661481" w:rsidRPr="00F941D2" w:rsidRDefault="00661481" w:rsidP="00FA1C94">
      <w:pPr>
        <w:spacing w:after="0"/>
        <w:ind w:left="1418"/>
        <w:rPr>
          <w:sz w:val="24"/>
          <w:szCs w:val="24"/>
        </w:rPr>
      </w:pPr>
    </w:p>
    <w:p w:rsidR="00661481" w:rsidRPr="00F941D2" w:rsidRDefault="00661481" w:rsidP="00FA1C94">
      <w:pPr>
        <w:spacing w:after="0"/>
        <w:ind w:left="1418"/>
        <w:rPr>
          <w:sz w:val="24"/>
          <w:szCs w:val="24"/>
        </w:rPr>
      </w:pPr>
      <w:r w:rsidRPr="00F941D2">
        <w:rPr>
          <w:sz w:val="24"/>
          <w:szCs w:val="24"/>
        </w:rPr>
        <w:t xml:space="preserve">    </w:t>
      </w:r>
    </w:p>
    <w:p w:rsidR="00661481" w:rsidRPr="00F941D2" w:rsidRDefault="00661481" w:rsidP="00FA1C94">
      <w:pPr>
        <w:spacing w:after="0"/>
        <w:ind w:left="1418"/>
        <w:rPr>
          <w:sz w:val="24"/>
          <w:szCs w:val="24"/>
        </w:rPr>
      </w:pPr>
      <w:r w:rsidRPr="00F941D2">
        <w:rPr>
          <w:sz w:val="24"/>
          <w:szCs w:val="24"/>
        </w:rPr>
        <w:lastRenderedPageBreak/>
        <w:t xml:space="preserve">    </w:t>
      </w:r>
    </w:p>
    <w:p w:rsidR="00661481" w:rsidRPr="000A420E" w:rsidRDefault="00E67B33" w:rsidP="000A420E">
      <w:pPr>
        <w:pStyle w:val="Lijstalinea"/>
        <w:numPr>
          <w:ilvl w:val="0"/>
          <w:numId w:val="40"/>
        </w:numPr>
        <w:spacing w:after="0"/>
        <w:rPr>
          <w:sz w:val="24"/>
          <w:szCs w:val="24"/>
        </w:rPr>
      </w:pPr>
      <w:r w:rsidRPr="000A420E">
        <w:rPr>
          <w:sz w:val="24"/>
          <w:szCs w:val="24"/>
        </w:rPr>
        <w:t xml:space="preserve"> </w:t>
      </w:r>
      <w:r w:rsidR="00661481" w:rsidRPr="000A420E">
        <w:rPr>
          <w:sz w:val="24"/>
          <w:szCs w:val="24"/>
        </w:rPr>
        <w:t xml:space="preserve">Eindwerk over verbindend werken. Deze heb ik opgezocht via </w:t>
      </w:r>
      <w:r w:rsidR="00661481" w:rsidRPr="000A420E">
        <w:rPr>
          <w:sz w:val="24"/>
          <w:szCs w:val="24"/>
          <w:highlight w:val="yellow"/>
        </w:rPr>
        <w:t>Google</w:t>
      </w:r>
      <w:r w:rsidR="00661481" w:rsidRPr="000A420E">
        <w:rPr>
          <w:sz w:val="24"/>
          <w:szCs w:val="24"/>
        </w:rPr>
        <w:t>.</w:t>
      </w:r>
    </w:p>
    <w:p w:rsidR="00661481" w:rsidRPr="00F941D2" w:rsidRDefault="00661481" w:rsidP="00FA1C94">
      <w:pPr>
        <w:spacing w:after="0"/>
        <w:ind w:left="1418"/>
        <w:rPr>
          <w:sz w:val="24"/>
          <w:szCs w:val="24"/>
        </w:rPr>
      </w:pPr>
    </w:p>
    <w:p w:rsidR="00661481" w:rsidRPr="00F941D2" w:rsidRDefault="00E67B33" w:rsidP="00FA1C94">
      <w:pPr>
        <w:spacing w:after="0"/>
        <w:ind w:left="1418"/>
        <w:rPr>
          <w:sz w:val="24"/>
          <w:szCs w:val="24"/>
        </w:rPr>
      </w:pPr>
      <w:r w:rsidRPr="00F941D2">
        <w:rPr>
          <w:sz w:val="24"/>
          <w:szCs w:val="24"/>
        </w:rPr>
        <w:t xml:space="preserve">  </w:t>
      </w:r>
      <w:r w:rsidR="00661481" w:rsidRPr="00F941D2">
        <w:rPr>
          <w:sz w:val="24"/>
          <w:szCs w:val="24"/>
        </w:rPr>
        <w:t xml:space="preserve">Bron: </w:t>
      </w:r>
      <w:bookmarkStart w:id="9" w:name="_Hlk532220321"/>
      <w:r w:rsidRPr="00F941D2">
        <w:rPr>
          <w:sz w:val="24"/>
          <w:szCs w:val="24"/>
        </w:rPr>
        <w:t xml:space="preserve">Greitemann, M. </w:t>
      </w:r>
      <w:r w:rsidR="00661481" w:rsidRPr="00F941D2">
        <w:rPr>
          <w:sz w:val="24"/>
          <w:szCs w:val="24"/>
        </w:rPr>
        <w:t>(2014-2015). </w:t>
      </w:r>
      <w:r w:rsidR="00661481" w:rsidRPr="00F941D2">
        <w:rPr>
          <w:i/>
          <w:iCs/>
          <w:sz w:val="24"/>
          <w:szCs w:val="24"/>
        </w:rPr>
        <w:t>Zorgen om zorgen</w:t>
      </w:r>
      <w:r w:rsidR="00661481" w:rsidRPr="00F941D2">
        <w:rPr>
          <w:sz w:val="24"/>
          <w:szCs w:val="24"/>
        </w:rPr>
        <w:t xml:space="preserve">. Geraadpleegd van  </w:t>
      </w:r>
    </w:p>
    <w:p w:rsidR="00661481" w:rsidRPr="00E204ED" w:rsidRDefault="004B6C19" w:rsidP="00FA1C94">
      <w:pPr>
        <w:spacing w:after="0"/>
        <w:ind w:left="1418"/>
        <w:rPr>
          <w:sz w:val="24"/>
          <w:szCs w:val="24"/>
        </w:rPr>
      </w:pPr>
      <w:r>
        <w:rPr>
          <w:sz w:val="24"/>
          <w:szCs w:val="24"/>
        </w:rPr>
        <w:t xml:space="preserve">  </w:t>
      </w:r>
      <w:r w:rsidRPr="00E204ED">
        <w:rPr>
          <w:sz w:val="24"/>
          <w:szCs w:val="24"/>
        </w:rPr>
        <w:t>https://www.scriptiebank.be</w:t>
      </w:r>
    </w:p>
    <w:bookmarkEnd w:id="9"/>
    <w:p w:rsidR="00661481" w:rsidRPr="00F941D2" w:rsidRDefault="00661481" w:rsidP="00FA1C94">
      <w:pPr>
        <w:spacing w:after="0"/>
        <w:ind w:left="1418"/>
        <w:rPr>
          <w:sz w:val="24"/>
          <w:szCs w:val="24"/>
        </w:rPr>
      </w:pPr>
    </w:p>
    <w:p w:rsidR="00661481" w:rsidRPr="00F941D2" w:rsidRDefault="00661481" w:rsidP="00FA1C94">
      <w:pPr>
        <w:spacing w:after="0"/>
        <w:ind w:left="1418"/>
        <w:rPr>
          <w:sz w:val="24"/>
          <w:szCs w:val="24"/>
        </w:rPr>
      </w:pPr>
      <w:r w:rsidRPr="00F941D2">
        <w:rPr>
          <w:sz w:val="24"/>
          <w:szCs w:val="24"/>
        </w:rPr>
        <w:t xml:space="preserve">   Currency: Het eindwerk werd gemaakt in het academiejaar 2014-2015. </w:t>
      </w:r>
    </w:p>
    <w:p w:rsidR="00661481" w:rsidRPr="00F941D2" w:rsidRDefault="00661481" w:rsidP="00FA1C94">
      <w:pPr>
        <w:spacing w:after="0"/>
        <w:ind w:left="1418"/>
        <w:rPr>
          <w:sz w:val="24"/>
          <w:szCs w:val="24"/>
        </w:rPr>
      </w:pPr>
      <w:r w:rsidRPr="00F941D2">
        <w:rPr>
          <w:sz w:val="24"/>
          <w:szCs w:val="24"/>
        </w:rPr>
        <w:t xml:space="preserve"> </w:t>
      </w:r>
    </w:p>
    <w:p w:rsidR="00F941D2" w:rsidRDefault="00661481" w:rsidP="00FA1C94">
      <w:pPr>
        <w:spacing w:after="0"/>
        <w:ind w:left="1418"/>
        <w:rPr>
          <w:sz w:val="24"/>
          <w:szCs w:val="24"/>
        </w:rPr>
      </w:pPr>
      <w:r w:rsidRPr="00F941D2">
        <w:rPr>
          <w:sz w:val="24"/>
          <w:szCs w:val="24"/>
        </w:rPr>
        <w:t xml:space="preserve">   Reliability: Het eindwerk is gebaseerd op feiten. Het is een onderzoekend </w:t>
      </w:r>
      <w:r w:rsidR="00F941D2">
        <w:rPr>
          <w:sz w:val="24"/>
          <w:szCs w:val="24"/>
        </w:rPr>
        <w:t xml:space="preserve">  </w:t>
      </w:r>
    </w:p>
    <w:p w:rsidR="00F941D2" w:rsidRDefault="00F941D2" w:rsidP="00F941D2">
      <w:pPr>
        <w:spacing w:after="0"/>
        <w:ind w:left="1418"/>
        <w:rPr>
          <w:sz w:val="24"/>
          <w:szCs w:val="24"/>
        </w:rPr>
      </w:pPr>
      <w:r>
        <w:rPr>
          <w:sz w:val="24"/>
          <w:szCs w:val="24"/>
        </w:rPr>
        <w:t xml:space="preserve">    werk. Het </w:t>
      </w:r>
      <w:r w:rsidR="00661481" w:rsidRPr="00F941D2">
        <w:rPr>
          <w:sz w:val="24"/>
          <w:szCs w:val="24"/>
        </w:rPr>
        <w:t xml:space="preserve">gaat over werkdruk op het werk. </w:t>
      </w:r>
      <w:r>
        <w:rPr>
          <w:sz w:val="24"/>
          <w:szCs w:val="24"/>
        </w:rPr>
        <w:t xml:space="preserve">Een studie naar de beleving van </w:t>
      </w:r>
    </w:p>
    <w:p w:rsidR="00F941D2" w:rsidRDefault="00F941D2" w:rsidP="00F941D2">
      <w:pPr>
        <w:spacing w:after="0"/>
        <w:ind w:left="1418"/>
        <w:rPr>
          <w:sz w:val="24"/>
          <w:szCs w:val="24"/>
        </w:rPr>
      </w:pPr>
      <w:r>
        <w:rPr>
          <w:sz w:val="24"/>
          <w:szCs w:val="24"/>
        </w:rPr>
        <w:t xml:space="preserve">    werkdruk bij de</w:t>
      </w:r>
      <w:r w:rsidR="00661481" w:rsidRPr="00F941D2">
        <w:rPr>
          <w:sz w:val="24"/>
          <w:szCs w:val="24"/>
        </w:rPr>
        <w:t xml:space="preserve"> hulpverleners van teams Algemeen Onthaal en Begeleiding </w:t>
      </w:r>
    </w:p>
    <w:p w:rsidR="00661481" w:rsidRPr="00F941D2" w:rsidRDefault="00F941D2" w:rsidP="00F941D2">
      <w:pPr>
        <w:spacing w:after="0"/>
        <w:ind w:left="1418"/>
        <w:rPr>
          <w:sz w:val="24"/>
          <w:szCs w:val="24"/>
        </w:rPr>
      </w:pPr>
      <w:r>
        <w:rPr>
          <w:sz w:val="24"/>
          <w:szCs w:val="24"/>
        </w:rPr>
        <w:t xml:space="preserve">    </w:t>
      </w:r>
      <w:r w:rsidR="00661481" w:rsidRPr="00F941D2">
        <w:rPr>
          <w:sz w:val="24"/>
          <w:szCs w:val="24"/>
        </w:rPr>
        <w:t xml:space="preserve">in CAW </w:t>
      </w:r>
      <w:r w:rsidR="00FB471F" w:rsidRPr="00F941D2">
        <w:rPr>
          <w:sz w:val="24"/>
          <w:szCs w:val="24"/>
        </w:rPr>
        <w:t>Halle-Vilvoorde</w:t>
      </w:r>
      <w:r w:rsidR="00661481" w:rsidRPr="00F941D2">
        <w:rPr>
          <w:sz w:val="24"/>
          <w:szCs w:val="24"/>
        </w:rPr>
        <w:t>.</w:t>
      </w:r>
      <w:r w:rsidR="00661481" w:rsidRPr="00F941D2">
        <w:rPr>
          <w:sz w:val="24"/>
          <w:szCs w:val="24"/>
        </w:rPr>
        <w:cr/>
      </w:r>
    </w:p>
    <w:p w:rsidR="00661481" w:rsidRPr="00F941D2" w:rsidRDefault="00661481" w:rsidP="00FA1C94">
      <w:pPr>
        <w:spacing w:after="0"/>
        <w:ind w:left="1418"/>
        <w:rPr>
          <w:sz w:val="24"/>
          <w:szCs w:val="24"/>
        </w:rPr>
      </w:pPr>
      <w:r w:rsidRPr="00F941D2">
        <w:rPr>
          <w:sz w:val="24"/>
          <w:szCs w:val="24"/>
        </w:rPr>
        <w:t xml:space="preserve"> </w:t>
      </w:r>
    </w:p>
    <w:p w:rsidR="00F941D2" w:rsidRDefault="00661481" w:rsidP="00FA1C94">
      <w:pPr>
        <w:spacing w:after="0"/>
        <w:ind w:left="1418"/>
        <w:rPr>
          <w:sz w:val="24"/>
          <w:szCs w:val="24"/>
        </w:rPr>
      </w:pPr>
      <w:r w:rsidRPr="00F941D2">
        <w:rPr>
          <w:sz w:val="24"/>
          <w:szCs w:val="24"/>
        </w:rPr>
        <w:t xml:space="preserve">  Authority: Michelle, G. Er wordt ook vermeld wie haar stagebegeleider is:  </w:t>
      </w:r>
    </w:p>
    <w:p w:rsidR="00F941D2" w:rsidRDefault="00F941D2" w:rsidP="00F941D2">
      <w:pPr>
        <w:spacing w:after="0"/>
        <w:ind w:left="1418"/>
        <w:rPr>
          <w:sz w:val="24"/>
          <w:szCs w:val="24"/>
        </w:rPr>
      </w:pPr>
      <w:r>
        <w:rPr>
          <w:sz w:val="24"/>
          <w:szCs w:val="24"/>
        </w:rPr>
        <w:t xml:space="preserve">  Mevr. </w:t>
      </w:r>
      <w:r w:rsidR="00661481" w:rsidRPr="00F941D2">
        <w:rPr>
          <w:sz w:val="24"/>
          <w:szCs w:val="24"/>
        </w:rPr>
        <w:t xml:space="preserve">Stephanie Nieuwborg. Ook haar </w:t>
      </w:r>
      <w:r>
        <w:rPr>
          <w:sz w:val="24"/>
          <w:szCs w:val="24"/>
        </w:rPr>
        <w:t xml:space="preserve">eindwerkbegeleider komt aanbod:  </w:t>
      </w:r>
    </w:p>
    <w:p w:rsidR="00661481" w:rsidRPr="00930240" w:rsidRDefault="00F941D2" w:rsidP="00F941D2">
      <w:pPr>
        <w:spacing w:after="0"/>
        <w:ind w:left="1418"/>
        <w:rPr>
          <w:sz w:val="24"/>
          <w:szCs w:val="24"/>
          <w:lang w:val="en-US"/>
        </w:rPr>
      </w:pPr>
      <w:r>
        <w:rPr>
          <w:sz w:val="24"/>
          <w:szCs w:val="24"/>
        </w:rPr>
        <w:t xml:space="preserve">  </w:t>
      </w:r>
      <w:r w:rsidRPr="00930240">
        <w:rPr>
          <w:sz w:val="24"/>
          <w:szCs w:val="24"/>
          <w:lang w:val="en-US"/>
        </w:rPr>
        <w:t>Mevr. Jessy Le</w:t>
      </w:r>
      <w:r w:rsidR="00661481" w:rsidRPr="00930240">
        <w:rPr>
          <w:sz w:val="24"/>
          <w:szCs w:val="24"/>
          <w:lang w:val="en-US"/>
        </w:rPr>
        <w:t xml:space="preserve"> Roy.</w:t>
      </w:r>
    </w:p>
    <w:p w:rsidR="00661481" w:rsidRPr="00930240" w:rsidRDefault="00661481" w:rsidP="00FA1C94">
      <w:pPr>
        <w:spacing w:after="0"/>
        <w:ind w:left="1418"/>
        <w:rPr>
          <w:sz w:val="24"/>
          <w:szCs w:val="24"/>
          <w:lang w:val="en-US"/>
        </w:rPr>
      </w:pPr>
    </w:p>
    <w:p w:rsidR="00661481" w:rsidRPr="00930240" w:rsidRDefault="00661481" w:rsidP="00FA1C94">
      <w:pPr>
        <w:spacing w:after="0"/>
        <w:ind w:left="1518"/>
        <w:rPr>
          <w:sz w:val="24"/>
          <w:szCs w:val="24"/>
          <w:lang w:val="en-US"/>
        </w:rPr>
      </w:pPr>
      <w:r w:rsidRPr="00930240">
        <w:rPr>
          <w:sz w:val="24"/>
          <w:szCs w:val="24"/>
          <w:lang w:val="en-US"/>
        </w:rPr>
        <w:t xml:space="preserve">Point of view: </w:t>
      </w:r>
    </w:p>
    <w:p w:rsidR="00661481" w:rsidRPr="00F941D2" w:rsidRDefault="00661481" w:rsidP="00FA1C94">
      <w:pPr>
        <w:spacing w:after="0"/>
        <w:ind w:left="1518"/>
        <w:rPr>
          <w:sz w:val="24"/>
          <w:szCs w:val="24"/>
        </w:rPr>
      </w:pPr>
      <w:r w:rsidRPr="00F941D2">
        <w:rPr>
          <w:sz w:val="24"/>
          <w:szCs w:val="24"/>
        </w:rPr>
        <w:t xml:space="preserve">Doel: Informeren over hoe en wat werkdruk is, maar ook hoe men hiermee kan omgaan. </w:t>
      </w:r>
    </w:p>
    <w:p w:rsidR="00661481" w:rsidRPr="00F941D2" w:rsidRDefault="00661481" w:rsidP="00FA1C94">
      <w:pPr>
        <w:spacing w:after="0"/>
        <w:ind w:left="1518"/>
        <w:rPr>
          <w:sz w:val="24"/>
          <w:szCs w:val="24"/>
        </w:rPr>
      </w:pPr>
      <w:r w:rsidRPr="00F941D2">
        <w:rPr>
          <w:sz w:val="24"/>
          <w:szCs w:val="24"/>
        </w:rPr>
        <w:t xml:space="preserve">De doelgroep is hulpverleners van teams Algemeen Onthaal en Begeleiding in CAW </w:t>
      </w:r>
      <w:r w:rsidR="00FB471F" w:rsidRPr="00F941D2">
        <w:rPr>
          <w:sz w:val="24"/>
          <w:szCs w:val="24"/>
        </w:rPr>
        <w:t>Halle-Vilvoorde</w:t>
      </w:r>
      <w:r w:rsidRPr="00F941D2">
        <w:rPr>
          <w:sz w:val="24"/>
          <w:szCs w:val="24"/>
        </w:rPr>
        <w:t xml:space="preserve">. </w:t>
      </w:r>
    </w:p>
    <w:p w:rsidR="00661481" w:rsidRPr="00F941D2" w:rsidRDefault="00661481" w:rsidP="00FA1C94">
      <w:pPr>
        <w:spacing w:after="0"/>
        <w:ind w:left="1518"/>
        <w:rPr>
          <w:sz w:val="24"/>
          <w:szCs w:val="24"/>
        </w:rPr>
      </w:pPr>
    </w:p>
    <w:p w:rsidR="00661481" w:rsidRPr="00F941D2" w:rsidRDefault="00661481" w:rsidP="00FA1C94">
      <w:pPr>
        <w:spacing w:after="0"/>
        <w:ind w:left="1518"/>
        <w:rPr>
          <w:sz w:val="24"/>
          <w:szCs w:val="24"/>
        </w:rPr>
      </w:pPr>
      <w:r w:rsidRPr="00F941D2">
        <w:rPr>
          <w:sz w:val="24"/>
          <w:szCs w:val="24"/>
        </w:rPr>
        <w:t>Reclame: Er wordt geen reclame gemaakt voor een product of dienst.</w:t>
      </w:r>
    </w:p>
    <w:p w:rsidR="00661481" w:rsidRPr="00F941D2" w:rsidRDefault="00661481" w:rsidP="00FA1C94">
      <w:pPr>
        <w:spacing w:after="0"/>
        <w:ind w:left="1518"/>
        <w:rPr>
          <w:sz w:val="24"/>
          <w:szCs w:val="24"/>
        </w:rPr>
      </w:pPr>
    </w:p>
    <w:p w:rsidR="00661481" w:rsidRPr="00F941D2" w:rsidRDefault="00661481" w:rsidP="00FA1C94">
      <w:pPr>
        <w:spacing w:after="0"/>
        <w:ind w:left="1518"/>
        <w:rPr>
          <w:sz w:val="24"/>
          <w:szCs w:val="24"/>
        </w:rPr>
      </w:pPr>
      <w:r w:rsidRPr="00F941D2">
        <w:rPr>
          <w:sz w:val="24"/>
          <w:szCs w:val="24"/>
        </w:rPr>
        <w:t xml:space="preserve">Besluit: De bron is zeker betrouwbaar. </w:t>
      </w:r>
    </w:p>
    <w:p w:rsidR="00661481" w:rsidRDefault="00661481"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Default="000A420E" w:rsidP="00FA1C94">
      <w:pPr>
        <w:spacing w:after="0"/>
      </w:pPr>
    </w:p>
    <w:p w:rsidR="000A420E" w:rsidRPr="0033295C" w:rsidRDefault="000A420E" w:rsidP="00FA1C94">
      <w:pPr>
        <w:spacing w:after="0"/>
      </w:pPr>
    </w:p>
    <w:p w:rsidR="00661481" w:rsidRPr="005B25A2" w:rsidRDefault="00661481" w:rsidP="00FA1C94">
      <w:pPr>
        <w:pStyle w:val="Kop2"/>
      </w:pPr>
      <w:bookmarkStart w:id="10" w:name="_Toc532725300"/>
      <w:r w:rsidRPr="005B25A2">
        <w:lastRenderedPageBreak/>
        <w:t>1.5. Kritische terugblik op je algemene verkenning, je brede zoektocht en vergelijking van hanteren algemene zoekmachine voor internet en LIMO</w:t>
      </w:r>
      <w:bookmarkEnd w:id="10"/>
    </w:p>
    <w:p w:rsidR="00661481" w:rsidRPr="005B25A2" w:rsidRDefault="00661481" w:rsidP="00FA1C94">
      <w:pPr>
        <w:pStyle w:val="Lijstalinea"/>
        <w:tabs>
          <w:tab w:val="left" w:pos="5065"/>
        </w:tabs>
        <w:ind w:left="1068"/>
      </w:pPr>
    </w:p>
    <w:p w:rsidR="00661481" w:rsidRPr="005B25A2" w:rsidRDefault="00661481" w:rsidP="00FA1C94">
      <w:pPr>
        <w:pStyle w:val="Lijstalinea"/>
        <w:numPr>
          <w:ilvl w:val="0"/>
          <w:numId w:val="35"/>
        </w:numPr>
        <w:tabs>
          <w:tab w:val="left" w:pos="5065"/>
        </w:tabs>
        <w:ind w:left="1428"/>
        <w:rPr>
          <w:sz w:val="24"/>
          <w:szCs w:val="24"/>
        </w:rPr>
      </w:pPr>
      <w:r w:rsidRPr="005B25A2">
        <w:rPr>
          <w:sz w:val="24"/>
          <w:szCs w:val="24"/>
        </w:rPr>
        <w:t>Omschrijf kort hoe het zoekproces is verlopen.</w:t>
      </w:r>
    </w:p>
    <w:p w:rsidR="00661481" w:rsidRPr="005B25A2" w:rsidRDefault="00661481" w:rsidP="00FA1C94">
      <w:pPr>
        <w:pStyle w:val="Lijstalinea"/>
        <w:tabs>
          <w:tab w:val="left" w:pos="5065"/>
        </w:tabs>
        <w:ind w:left="1428"/>
        <w:rPr>
          <w:sz w:val="24"/>
          <w:szCs w:val="24"/>
        </w:rPr>
      </w:pPr>
      <w:r>
        <w:rPr>
          <w:sz w:val="24"/>
          <w:szCs w:val="24"/>
        </w:rPr>
        <w:t xml:space="preserve">Hoewel ons onderwerp bestaat uit meerdere woorden, ging het zoeken </w:t>
      </w:r>
      <w:r w:rsidRPr="005B25A2">
        <w:rPr>
          <w:sz w:val="24"/>
          <w:szCs w:val="24"/>
        </w:rPr>
        <w:t>vlot</w:t>
      </w:r>
      <w:r>
        <w:rPr>
          <w:sz w:val="24"/>
          <w:szCs w:val="24"/>
        </w:rPr>
        <w:t xml:space="preserve"> door bijvoorbeeld gebruik te maken van zoek</w:t>
      </w:r>
      <w:r w:rsidRPr="005B25A2">
        <w:rPr>
          <w:sz w:val="24"/>
          <w:szCs w:val="24"/>
        </w:rPr>
        <w:t>filters.</w:t>
      </w:r>
      <w:r>
        <w:rPr>
          <w:sz w:val="24"/>
          <w:szCs w:val="24"/>
        </w:rPr>
        <w:t xml:space="preserve"> Het zoekproces ging vooral makkelijk met LIMO. Hier kon ik vlot artikels, boeken, </w:t>
      </w:r>
      <w:r w:rsidR="00FB471F">
        <w:rPr>
          <w:sz w:val="24"/>
          <w:szCs w:val="24"/>
        </w:rPr>
        <w:t>eindwerken…</w:t>
      </w:r>
      <w:r>
        <w:rPr>
          <w:sz w:val="24"/>
          <w:szCs w:val="24"/>
        </w:rPr>
        <w:t xml:space="preserve"> vinden. In tegenstelling tot het werken met Google. Ik vond dit iets moeilijker, omdat er enorm veel resultaten werden weergegeven. Op deze manier was het moeilijk om een overzicht te krijgen van welke boeken, eindwerken,… wel of niet betrouwbaar waren. </w:t>
      </w:r>
    </w:p>
    <w:p w:rsidR="00661481" w:rsidRPr="005B25A2" w:rsidRDefault="00661481" w:rsidP="00FA1C94">
      <w:pPr>
        <w:pStyle w:val="Lijstalinea"/>
        <w:tabs>
          <w:tab w:val="left" w:pos="5065"/>
        </w:tabs>
        <w:ind w:left="1428"/>
        <w:rPr>
          <w:sz w:val="24"/>
          <w:szCs w:val="24"/>
        </w:rPr>
      </w:pPr>
    </w:p>
    <w:p w:rsidR="00661481" w:rsidRPr="005B25A2" w:rsidRDefault="00661481" w:rsidP="00FA1C94">
      <w:pPr>
        <w:pStyle w:val="Lijstalinea"/>
        <w:numPr>
          <w:ilvl w:val="0"/>
          <w:numId w:val="35"/>
        </w:numPr>
        <w:tabs>
          <w:tab w:val="left" w:pos="5065"/>
        </w:tabs>
        <w:ind w:left="1428"/>
        <w:rPr>
          <w:sz w:val="24"/>
          <w:szCs w:val="24"/>
        </w:rPr>
      </w:pPr>
      <w:r w:rsidRPr="005B25A2">
        <w:rPr>
          <w:sz w:val="24"/>
          <w:szCs w:val="24"/>
        </w:rPr>
        <w:t xml:space="preserve">Zou je andere/extra trefwoorden </w:t>
      </w:r>
      <w:r w:rsidR="00FB471F" w:rsidRPr="005B25A2">
        <w:rPr>
          <w:sz w:val="24"/>
          <w:szCs w:val="24"/>
        </w:rPr>
        <w:t>gebruiken?</w:t>
      </w:r>
      <w:r w:rsidRPr="005B25A2">
        <w:rPr>
          <w:sz w:val="24"/>
          <w:szCs w:val="24"/>
        </w:rPr>
        <w:t xml:space="preserve"> </w:t>
      </w:r>
      <w:r w:rsidR="00FB471F" w:rsidRPr="005B25A2">
        <w:rPr>
          <w:sz w:val="24"/>
          <w:szCs w:val="24"/>
        </w:rPr>
        <w:t>Welke?</w:t>
      </w:r>
    </w:p>
    <w:p w:rsidR="00661481" w:rsidRPr="005B25A2" w:rsidRDefault="00661481" w:rsidP="00FA1C94">
      <w:pPr>
        <w:pStyle w:val="Lijstalinea"/>
        <w:tabs>
          <w:tab w:val="left" w:pos="5065"/>
        </w:tabs>
        <w:ind w:left="1428"/>
        <w:rPr>
          <w:sz w:val="24"/>
          <w:szCs w:val="24"/>
        </w:rPr>
      </w:pPr>
      <w:r w:rsidRPr="005B25A2">
        <w:rPr>
          <w:sz w:val="24"/>
          <w:szCs w:val="24"/>
        </w:rPr>
        <w:t xml:space="preserve">Nee, want ik kon </w:t>
      </w:r>
      <w:r>
        <w:rPr>
          <w:sz w:val="24"/>
          <w:szCs w:val="24"/>
        </w:rPr>
        <w:t>meestal veel resultaten</w:t>
      </w:r>
      <w:r w:rsidRPr="005B25A2">
        <w:rPr>
          <w:sz w:val="24"/>
          <w:szCs w:val="24"/>
        </w:rPr>
        <w:t xml:space="preserve"> terugvinden. </w:t>
      </w:r>
    </w:p>
    <w:p w:rsidR="00661481" w:rsidRPr="005B25A2" w:rsidRDefault="00661481" w:rsidP="00FA1C94">
      <w:pPr>
        <w:pStyle w:val="Lijstalinea"/>
        <w:tabs>
          <w:tab w:val="left" w:pos="5065"/>
        </w:tabs>
        <w:ind w:left="1428"/>
        <w:rPr>
          <w:sz w:val="24"/>
          <w:szCs w:val="24"/>
        </w:rPr>
      </w:pPr>
    </w:p>
    <w:p w:rsidR="00661481" w:rsidRPr="005B25A2" w:rsidRDefault="00661481" w:rsidP="00FA1C94">
      <w:pPr>
        <w:pStyle w:val="Lijstalinea"/>
        <w:numPr>
          <w:ilvl w:val="0"/>
          <w:numId w:val="35"/>
        </w:numPr>
        <w:tabs>
          <w:tab w:val="left" w:pos="5065"/>
        </w:tabs>
        <w:ind w:left="1428"/>
        <w:rPr>
          <w:sz w:val="24"/>
          <w:szCs w:val="24"/>
        </w:rPr>
      </w:pPr>
      <w:r w:rsidRPr="005B25A2">
        <w:rPr>
          <w:sz w:val="24"/>
          <w:szCs w:val="24"/>
        </w:rPr>
        <w:t xml:space="preserve">Welke informatie en welke bronnentypes vond je </w:t>
      </w:r>
      <w:r w:rsidR="00FB471F" w:rsidRPr="005B25A2">
        <w:rPr>
          <w:sz w:val="24"/>
          <w:szCs w:val="24"/>
        </w:rPr>
        <w:t>niet?</w:t>
      </w:r>
      <w:r w:rsidRPr="005B25A2">
        <w:rPr>
          <w:sz w:val="24"/>
          <w:szCs w:val="24"/>
        </w:rPr>
        <w:t xml:space="preserve"> </w:t>
      </w:r>
    </w:p>
    <w:p w:rsidR="00661481" w:rsidRDefault="00661481" w:rsidP="00FA1C94">
      <w:pPr>
        <w:pStyle w:val="Lijstalinea"/>
        <w:tabs>
          <w:tab w:val="left" w:pos="5065"/>
        </w:tabs>
        <w:ind w:left="1428"/>
        <w:rPr>
          <w:sz w:val="24"/>
          <w:szCs w:val="24"/>
        </w:rPr>
      </w:pPr>
      <w:r w:rsidRPr="005B25A2">
        <w:rPr>
          <w:sz w:val="24"/>
          <w:szCs w:val="24"/>
        </w:rPr>
        <w:t>Onderzoeksresultaten vond ik niet via LIMO. Deze filter stond niet vermeld.</w:t>
      </w:r>
    </w:p>
    <w:p w:rsidR="00661481" w:rsidRPr="005B25A2" w:rsidRDefault="00661481" w:rsidP="00FA1C94">
      <w:pPr>
        <w:pStyle w:val="Lijstalinea"/>
        <w:tabs>
          <w:tab w:val="left" w:pos="5065"/>
        </w:tabs>
        <w:ind w:left="1428"/>
        <w:rPr>
          <w:sz w:val="24"/>
          <w:szCs w:val="24"/>
        </w:rPr>
      </w:pPr>
    </w:p>
    <w:p w:rsidR="00661481" w:rsidRPr="005B25A2" w:rsidRDefault="00661481" w:rsidP="00FA1C94">
      <w:pPr>
        <w:pStyle w:val="Kop2"/>
      </w:pPr>
      <w:r>
        <w:rPr>
          <w:lang w:eastAsia="en-US"/>
        </w:rPr>
        <w:t xml:space="preserve">    </w:t>
      </w:r>
      <w:bookmarkStart w:id="11" w:name="_Toc532725301"/>
      <w:r w:rsidRPr="005B25A2">
        <w:t>1.6 Formulering mogelijke informatie- of onderzoeksvraag</w:t>
      </w:r>
      <w:bookmarkEnd w:id="11"/>
      <w:r w:rsidRPr="005B25A2">
        <w:t xml:space="preserve">  </w:t>
      </w:r>
    </w:p>
    <w:p w:rsidR="00661481" w:rsidRDefault="00661481" w:rsidP="00FA1C94">
      <w:pPr>
        <w:pStyle w:val="Kop2"/>
        <w:ind w:left="0" w:firstLine="0"/>
        <w:rPr>
          <w:rFonts w:asciiTheme="minorHAnsi" w:eastAsiaTheme="minorHAnsi" w:hAnsiTheme="minorHAnsi" w:cstheme="minorBidi"/>
          <w:color w:val="auto"/>
          <w:sz w:val="22"/>
          <w:lang w:eastAsia="en-US"/>
        </w:rPr>
      </w:pPr>
    </w:p>
    <w:p w:rsidR="00661481" w:rsidRPr="000A420E" w:rsidRDefault="00661481" w:rsidP="00FA1C94">
      <w:pPr>
        <w:rPr>
          <w:sz w:val="24"/>
          <w:szCs w:val="24"/>
        </w:rPr>
      </w:pPr>
      <w:r w:rsidRPr="00B00832">
        <w:t xml:space="preserve">     </w:t>
      </w:r>
      <w:r>
        <w:tab/>
        <w:t xml:space="preserve">        </w:t>
      </w:r>
      <w:r w:rsidRPr="000A420E">
        <w:rPr>
          <w:sz w:val="24"/>
          <w:szCs w:val="24"/>
        </w:rPr>
        <w:t>Onderzoeksvragen:</w:t>
      </w:r>
    </w:p>
    <w:p w:rsidR="00661481" w:rsidRDefault="00661481" w:rsidP="00FA1C94">
      <w:pPr>
        <w:pStyle w:val="Lijstalinea"/>
        <w:numPr>
          <w:ilvl w:val="0"/>
          <w:numId w:val="38"/>
        </w:numPr>
        <w:tabs>
          <w:tab w:val="left" w:pos="5065"/>
        </w:tabs>
        <w:rPr>
          <w:sz w:val="24"/>
          <w:szCs w:val="24"/>
        </w:rPr>
      </w:pPr>
      <w:r w:rsidRPr="005B25A2">
        <w:rPr>
          <w:sz w:val="24"/>
          <w:szCs w:val="24"/>
        </w:rPr>
        <w:t xml:space="preserve">Wat is herstelgericht werken? </w:t>
      </w:r>
    </w:p>
    <w:p w:rsidR="00661481" w:rsidRDefault="00661481" w:rsidP="00FA1C94">
      <w:pPr>
        <w:pStyle w:val="Lijstalinea"/>
        <w:numPr>
          <w:ilvl w:val="0"/>
          <w:numId w:val="38"/>
        </w:numPr>
        <w:tabs>
          <w:tab w:val="left" w:pos="5065"/>
        </w:tabs>
        <w:rPr>
          <w:sz w:val="24"/>
          <w:szCs w:val="24"/>
        </w:rPr>
      </w:pPr>
      <w:r>
        <w:rPr>
          <w:sz w:val="24"/>
          <w:szCs w:val="24"/>
        </w:rPr>
        <w:t>Waar kun je herstelgericht werken?</w:t>
      </w:r>
    </w:p>
    <w:p w:rsidR="00661481" w:rsidRPr="00F24F9E" w:rsidRDefault="00661481" w:rsidP="00FA1C94">
      <w:pPr>
        <w:pStyle w:val="Lijstalinea"/>
        <w:numPr>
          <w:ilvl w:val="0"/>
          <w:numId w:val="38"/>
        </w:numPr>
        <w:tabs>
          <w:tab w:val="left" w:pos="5065"/>
        </w:tabs>
        <w:rPr>
          <w:sz w:val="24"/>
          <w:szCs w:val="24"/>
        </w:rPr>
      </w:pPr>
      <w:r>
        <w:rPr>
          <w:sz w:val="24"/>
          <w:szCs w:val="24"/>
        </w:rPr>
        <w:t>Invloed van herstelgericht werken?</w:t>
      </w:r>
    </w:p>
    <w:p w:rsidR="00661481" w:rsidRPr="005B25A2" w:rsidRDefault="00661481" w:rsidP="00FA1C94">
      <w:pPr>
        <w:pStyle w:val="Lijstalinea"/>
        <w:numPr>
          <w:ilvl w:val="0"/>
          <w:numId w:val="38"/>
        </w:numPr>
        <w:tabs>
          <w:tab w:val="left" w:pos="5065"/>
        </w:tabs>
        <w:rPr>
          <w:sz w:val="24"/>
          <w:szCs w:val="24"/>
        </w:rPr>
      </w:pPr>
      <w:r w:rsidRPr="005B25A2">
        <w:rPr>
          <w:sz w:val="24"/>
          <w:szCs w:val="24"/>
        </w:rPr>
        <w:t>Voorbeelden van herstelgericht werken?</w:t>
      </w:r>
    </w:p>
    <w:p w:rsidR="00661481" w:rsidRDefault="00661481">
      <w:r>
        <w:br w:type="page"/>
      </w:r>
    </w:p>
    <w:p w:rsidR="00661481" w:rsidRDefault="00661481" w:rsidP="00FA1C94">
      <w:pPr>
        <w:pStyle w:val="Lijstalinea"/>
        <w:tabs>
          <w:tab w:val="left" w:pos="5065"/>
        </w:tabs>
        <w:ind w:left="1440"/>
      </w:pPr>
    </w:p>
    <w:p w:rsidR="00661481" w:rsidRDefault="00661481" w:rsidP="00FA1C94">
      <w:pPr>
        <w:pStyle w:val="Kop1"/>
        <w:jc w:val="left"/>
      </w:pPr>
      <w:bookmarkStart w:id="12" w:name="_Toc532725302"/>
      <w:r w:rsidRPr="00990360">
        <w:t>2</w:t>
      </w:r>
      <w:r>
        <w:t>.</w:t>
      </w:r>
      <w:r w:rsidRPr="00990360">
        <w:t xml:space="preserve"> De basistekst: zoeken en diverse info eruit</w:t>
      </w:r>
      <w:bookmarkEnd w:id="12"/>
      <w:r w:rsidRPr="00990360">
        <w:t xml:space="preserve"> </w:t>
      </w:r>
      <w:r>
        <w:t xml:space="preserve"> </w:t>
      </w:r>
    </w:p>
    <w:p w:rsidR="00661481" w:rsidRPr="00990360" w:rsidRDefault="00661481" w:rsidP="00FA1C94">
      <w:pPr>
        <w:pStyle w:val="Kop1"/>
        <w:jc w:val="left"/>
      </w:pPr>
      <w:r>
        <w:t xml:space="preserve">    </w:t>
      </w:r>
      <w:bookmarkStart w:id="13" w:name="_Toc532725303"/>
      <w:r w:rsidRPr="00990360">
        <w:t>halen</w:t>
      </w:r>
      <w:bookmarkEnd w:id="13"/>
    </w:p>
    <w:p w:rsidR="00661481" w:rsidRDefault="00661481" w:rsidP="00FA1C94">
      <w:pPr>
        <w:pStyle w:val="Lijstalinea"/>
        <w:tabs>
          <w:tab w:val="left" w:pos="5065"/>
        </w:tabs>
        <w:ind w:left="360"/>
        <w:jc w:val="center"/>
        <w:rPr>
          <w:b/>
          <w:sz w:val="24"/>
          <w:szCs w:val="24"/>
        </w:rPr>
      </w:pPr>
    </w:p>
    <w:p w:rsidR="00661481" w:rsidRPr="00002A93" w:rsidRDefault="00661481" w:rsidP="00FA1C94">
      <w:pPr>
        <w:pStyle w:val="Kop2"/>
      </w:pPr>
      <w:bookmarkStart w:id="14" w:name="_Toc532725304"/>
      <w:r w:rsidRPr="00002A93">
        <w:t>2.1 Bronvermelding</w:t>
      </w:r>
      <w:bookmarkEnd w:id="14"/>
      <w:r w:rsidRPr="00002A93">
        <w:t xml:space="preserve"> </w:t>
      </w:r>
    </w:p>
    <w:p w:rsidR="00661481" w:rsidRPr="00B00832" w:rsidRDefault="00661481" w:rsidP="00FA1C94">
      <w:pPr>
        <w:tabs>
          <w:tab w:val="left" w:pos="5065"/>
        </w:tabs>
        <w:ind w:left="1416"/>
        <w:rPr>
          <w:sz w:val="24"/>
          <w:szCs w:val="24"/>
        </w:rPr>
      </w:pPr>
      <w:bookmarkStart w:id="15" w:name="_Hlk532220505"/>
      <w:r w:rsidRPr="00B00832">
        <w:rPr>
          <w:sz w:val="24"/>
          <w:szCs w:val="24"/>
        </w:rPr>
        <w:t xml:space="preserve">Jong, G. de en Schout, G. (2012). Eigen Kracht-conferenties voor groepen in de openbare geestelijke gezondheidszorg. </w:t>
      </w:r>
      <w:r w:rsidRPr="00B00832">
        <w:rPr>
          <w:i/>
          <w:sz w:val="24"/>
          <w:szCs w:val="24"/>
        </w:rPr>
        <w:t>Journal of Social</w:t>
      </w:r>
      <w:r w:rsidRPr="00B00832">
        <w:rPr>
          <w:sz w:val="24"/>
          <w:szCs w:val="24"/>
        </w:rPr>
        <w:t xml:space="preserve"> </w:t>
      </w:r>
      <w:r w:rsidRPr="00B00832">
        <w:rPr>
          <w:i/>
          <w:sz w:val="24"/>
          <w:szCs w:val="24"/>
        </w:rPr>
        <w:t>Intervention: Theory and Practice</w:t>
      </w:r>
      <w:r w:rsidRPr="00B00832">
        <w:rPr>
          <w:sz w:val="24"/>
          <w:szCs w:val="24"/>
        </w:rPr>
        <w:t xml:space="preserve">, </w:t>
      </w:r>
      <w:r w:rsidRPr="006E20BA">
        <w:rPr>
          <w:i/>
          <w:sz w:val="24"/>
          <w:szCs w:val="24"/>
        </w:rPr>
        <w:t>21</w:t>
      </w:r>
      <w:r w:rsidRPr="00B00832">
        <w:rPr>
          <w:sz w:val="24"/>
          <w:szCs w:val="24"/>
        </w:rPr>
        <w:t xml:space="preserve">(3), pp.44–62. </w:t>
      </w:r>
    </w:p>
    <w:p w:rsidR="00661481" w:rsidRPr="00002A93" w:rsidRDefault="00661481" w:rsidP="00FA1C94">
      <w:pPr>
        <w:pStyle w:val="Kop2"/>
      </w:pPr>
      <w:bookmarkStart w:id="16" w:name="_Toc532725305"/>
      <w:bookmarkEnd w:id="15"/>
      <w:r w:rsidRPr="00002A93">
        <w:t>2</w:t>
      </w:r>
      <w:r>
        <w:t>.2</w:t>
      </w:r>
      <w:r w:rsidRPr="00002A93">
        <w:t xml:space="preserve"> Bronvermelding Bis</w:t>
      </w:r>
      <w:bookmarkEnd w:id="16"/>
      <w:r w:rsidRPr="00002A93">
        <w:t xml:space="preserve"> </w:t>
      </w:r>
    </w:p>
    <w:p w:rsidR="00661481" w:rsidRPr="00B00832" w:rsidRDefault="00661481" w:rsidP="00FA1C94">
      <w:pPr>
        <w:tabs>
          <w:tab w:val="left" w:pos="5065"/>
        </w:tabs>
        <w:ind w:left="1416"/>
        <w:rPr>
          <w:sz w:val="24"/>
          <w:szCs w:val="24"/>
        </w:rPr>
      </w:pPr>
      <w:r w:rsidRPr="00B00832">
        <w:rPr>
          <w:sz w:val="24"/>
          <w:szCs w:val="24"/>
        </w:rPr>
        <w:t>Een Eigen Kracht-conferentie (EK-c) is een bijeenkomst waarin de cliënt (hoofdpersoon in de taal van Eigen Kracht) en diens netwerk oplossingen zoeken voor een probleem en een gezamenlijk plan opstell</w:t>
      </w:r>
      <w:r w:rsidR="00E9619E">
        <w:rPr>
          <w:sz w:val="24"/>
          <w:szCs w:val="24"/>
        </w:rPr>
        <w:t xml:space="preserve">en om hiermee om te gaan (Jong &amp; </w:t>
      </w:r>
      <w:r w:rsidRPr="00B00832">
        <w:rPr>
          <w:sz w:val="24"/>
          <w:szCs w:val="24"/>
        </w:rPr>
        <w:t>Shout, 2008,</w:t>
      </w:r>
      <w:r w:rsidR="00E9619E">
        <w:rPr>
          <w:sz w:val="24"/>
          <w:szCs w:val="24"/>
        </w:rPr>
        <w:t xml:space="preserve"> p.</w:t>
      </w:r>
      <w:r w:rsidRPr="00B00832">
        <w:rPr>
          <w:sz w:val="24"/>
          <w:szCs w:val="24"/>
        </w:rPr>
        <w:t>7).</w:t>
      </w:r>
    </w:p>
    <w:p w:rsidR="00661481" w:rsidRDefault="00661481" w:rsidP="00FA1C94">
      <w:pPr>
        <w:pStyle w:val="Kop2"/>
      </w:pPr>
      <w:bookmarkStart w:id="17" w:name="_Toc532725306"/>
      <w:r>
        <w:t xml:space="preserve">2.3 </w:t>
      </w:r>
      <w:r w:rsidRPr="001C50D9">
        <w:t>Context</w:t>
      </w:r>
      <w:bookmarkEnd w:id="17"/>
      <w:r w:rsidRPr="001C50D9">
        <w:t xml:space="preserve"> </w:t>
      </w:r>
    </w:p>
    <w:p w:rsidR="00661481" w:rsidRDefault="00661481" w:rsidP="00FA1C94">
      <w:pPr>
        <w:tabs>
          <w:tab w:val="left" w:pos="5065"/>
        </w:tabs>
        <w:ind w:left="1416"/>
        <w:rPr>
          <w:sz w:val="24"/>
          <w:szCs w:val="24"/>
        </w:rPr>
      </w:pPr>
      <w:r>
        <w:rPr>
          <w:sz w:val="24"/>
          <w:szCs w:val="24"/>
        </w:rPr>
        <w:t xml:space="preserve">Mijn tekst komt uit Journal of Social Intervention: Theory and Practice. </w:t>
      </w:r>
      <w:r w:rsidRPr="003952D7">
        <w:rPr>
          <w:sz w:val="24"/>
          <w:szCs w:val="24"/>
        </w:rPr>
        <w:t>Gert Schout &amp; Gideon de Jong</w:t>
      </w:r>
      <w:r>
        <w:rPr>
          <w:sz w:val="24"/>
          <w:szCs w:val="24"/>
        </w:rPr>
        <w:t xml:space="preserve"> schreven dit samen. Shout is een projectleider en de Jong is een onderzoeker. </w:t>
      </w:r>
    </w:p>
    <w:p w:rsidR="00661481" w:rsidRPr="003952D7" w:rsidRDefault="00661481" w:rsidP="00FA1C94">
      <w:pPr>
        <w:tabs>
          <w:tab w:val="left" w:pos="5065"/>
        </w:tabs>
        <w:ind w:left="1416"/>
        <w:rPr>
          <w:sz w:val="24"/>
          <w:szCs w:val="24"/>
        </w:rPr>
      </w:pPr>
      <w:r>
        <w:rPr>
          <w:sz w:val="24"/>
          <w:szCs w:val="24"/>
        </w:rPr>
        <w:t xml:space="preserve">Ik vond ook dit op pagina 2: </w:t>
      </w:r>
      <w:r w:rsidRPr="007F45B9">
        <w:rPr>
          <w:sz w:val="24"/>
          <w:szCs w:val="24"/>
        </w:rPr>
        <w:t>De 40 Eigen Kracht-conferenties in de Openbare Geestelijke Gezondheidszorg in de provincie Groningen zijn gesubsidieerd door de centrumgemeente Groningen en de provincie Groningen. Het onderzoek ernaar is mogelijk gemaakt door subsidies van het Ministerie van Volksgezondheid Welzijn en Sport, het Fonds Psychische Gezondheid en Fonds NutsOhra</w:t>
      </w:r>
      <w:r>
        <w:rPr>
          <w:sz w:val="24"/>
          <w:szCs w:val="24"/>
        </w:rPr>
        <w:t>.</w:t>
      </w:r>
    </w:p>
    <w:p w:rsidR="00661481" w:rsidRDefault="00661481" w:rsidP="00FA1C94">
      <w:pPr>
        <w:pStyle w:val="Kop2"/>
      </w:pPr>
      <w:bookmarkStart w:id="18" w:name="_Toc532725307"/>
      <w:r>
        <w:t>2.4</w:t>
      </w:r>
      <w:r w:rsidRPr="003952D7">
        <w:t xml:space="preserve"> Verneem meer over de auteur</w:t>
      </w:r>
      <w:bookmarkEnd w:id="18"/>
    </w:p>
    <w:p w:rsidR="00661481" w:rsidRDefault="007941F9" w:rsidP="00FA1C94">
      <w:pPr>
        <w:tabs>
          <w:tab w:val="left" w:pos="5065"/>
        </w:tabs>
        <w:spacing w:after="0"/>
        <w:ind w:left="1416"/>
        <w:rPr>
          <w:sz w:val="24"/>
          <w:szCs w:val="24"/>
        </w:rPr>
      </w:pPr>
      <w:r>
        <w:rPr>
          <w:sz w:val="24"/>
          <w:szCs w:val="24"/>
        </w:rPr>
        <w:t xml:space="preserve">Op de zoekmachine </w:t>
      </w:r>
      <w:r w:rsidRPr="007941F9">
        <w:rPr>
          <w:sz w:val="24"/>
          <w:szCs w:val="24"/>
          <w:highlight w:val="yellow"/>
        </w:rPr>
        <w:t>Google</w:t>
      </w:r>
      <w:r>
        <w:rPr>
          <w:sz w:val="24"/>
          <w:szCs w:val="24"/>
        </w:rPr>
        <w:t xml:space="preserve"> zocht ik de specialist Schout op. </w:t>
      </w:r>
      <w:r w:rsidR="00661481" w:rsidRPr="00AE2ABB">
        <w:rPr>
          <w:sz w:val="24"/>
          <w:szCs w:val="24"/>
        </w:rPr>
        <w:t xml:space="preserve">Gert Schout (1959) is zelfstandig gevestigd consultant bij bureau OvZO in Groningen. Op verschillende plaatsen in Nederland is hij </w:t>
      </w:r>
      <w:r w:rsidR="00661481">
        <w:rPr>
          <w:sz w:val="24"/>
          <w:szCs w:val="24"/>
        </w:rPr>
        <w:t xml:space="preserve">    </w:t>
      </w:r>
    </w:p>
    <w:p w:rsidR="00661481" w:rsidRDefault="00661481" w:rsidP="00FA1C94">
      <w:pPr>
        <w:tabs>
          <w:tab w:val="left" w:pos="5065"/>
        </w:tabs>
        <w:spacing w:after="0"/>
        <w:ind w:left="1416"/>
        <w:rPr>
          <w:sz w:val="24"/>
          <w:szCs w:val="24"/>
        </w:rPr>
      </w:pPr>
      <w:r w:rsidRPr="00AE2ABB">
        <w:rPr>
          <w:sz w:val="24"/>
          <w:szCs w:val="24"/>
        </w:rPr>
        <w:t xml:space="preserve">betrokken geweest bij het opzetten, trainen en evalueren van lokale zorgnetwerken in de Openbare Geestelijke Gezondheidszorg </w:t>
      </w:r>
    </w:p>
    <w:p w:rsidR="00661481" w:rsidRDefault="00661481" w:rsidP="00FA1C94">
      <w:pPr>
        <w:tabs>
          <w:tab w:val="left" w:pos="5065"/>
        </w:tabs>
        <w:spacing w:after="0"/>
        <w:ind w:left="1416"/>
        <w:rPr>
          <w:sz w:val="24"/>
          <w:szCs w:val="24"/>
        </w:rPr>
      </w:pPr>
      <w:r w:rsidRPr="00AE2ABB">
        <w:rPr>
          <w:sz w:val="24"/>
          <w:szCs w:val="24"/>
        </w:rPr>
        <w:t>(OGGz). Hij schreef boeken en publiceerde in verschillende vakbladen over onderwerpen die t</w:t>
      </w:r>
      <w:r>
        <w:rPr>
          <w:sz w:val="24"/>
          <w:szCs w:val="24"/>
        </w:rPr>
        <w:t xml:space="preserve">e maken hebben met de zorg voor </w:t>
      </w:r>
    </w:p>
    <w:p w:rsidR="00661481" w:rsidRDefault="00661481" w:rsidP="00FA1C94">
      <w:pPr>
        <w:tabs>
          <w:tab w:val="left" w:pos="5065"/>
        </w:tabs>
        <w:spacing w:after="0"/>
        <w:ind w:left="1416"/>
        <w:rPr>
          <w:sz w:val="24"/>
          <w:szCs w:val="24"/>
        </w:rPr>
      </w:pPr>
      <w:r w:rsidRPr="00AE2ABB">
        <w:rPr>
          <w:sz w:val="24"/>
          <w:szCs w:val="24"/>
        </w:rPr>
        <w:t xml:space="preserve">sociaal kwetsbare mensen. In 2007 promoveerde hij bij de Rijksuniversiteit Groningen op een </w:t>
      </w:r>
      <w:r>
        <w:rPr>
          <w:sz w:val="24"/>
          <w:szCs w:val="24"/>
        </w:rPr>
        <w:t xml:space="preserve">onderzoek naar de wisselwerking     </w:t>
      </w:r>
    </w:p>
    <w:p w:rsidR="00661481" w:rsidRDefault="00661481" w:rsidP="00FA1C94">
      <w:pPr>
        <w:tabs>
          <w:tab w:val="left" w:pos="5065"/>
        </w:tabs>
        <w:spacing w:after="0"/>
        <w:ind w:left="1416"/>
        <w:rPr>
          <w:sz w:val="24"/>
          <w:szCs w:val="24"/>
        </w:rPr>
      </w:pPr>
      <w:r w:rsidRPr="00AE2ABB">
        <w:rPr>
          <w:sz w:val="24"/>
          <w:szCs w:val="24"/>
        </w:rPr>
        <w:t>tussen zorgvermijding en zorgverlamming. Inmiddels is Gert ook Lector OGGZ bij de Hanzehoge</w:t>
      </w:r>
      <w:r>
        <w:rPr>
          <w:sz w:val="24"/>
          <w:szCs w:val="24"/>
        </w:rPr>
        <w:t xml:space="preserve">school Groningen: kijk daarvoor </w:t>
      </w:r>
    </w:p>
    <w:p w:rsidR="00661481" w:rsidRPr="003952D7" w:rsidRDefault="00661481" w:rsidP="00FA1C94">
      <w:pPr>
        <w:tabs>
          <w:tab w:val="left" w:pos="5065"/>
        </w:tabs>
        <w:spacing w:after="0"/>
        <w:ind w:left="676"/>
        <w:rPr>
          <w:sz w:val="24"/>
          <w:szCs w:val="24"/>
        </w:rPr>
      </w:pPr>
      <w:r>
        <w:rPr>
          <w:sz w:val="24"/>
          <w:szCs w:val="24"/>
        </w:rPr>
        <w:t xml:space="preserve">              </w:t>
      </w:r>
      <w:r w:rsidRPr="00AE2ABB">
        <w:rPr>
          <w:sz w:val="24"/>
          <w:szCs w:val="24"/>
        </w:rPr>
        <w:t>op </w:t>
      </w:r>
      <w:hyperlink r:id="rId36" w:tgtFrame="_blank" w:history="1">
        <w:r w:rsidRPr="00AE2ABB">
          <w:rPr>
            <w:rStyle w:val="Hyperlink"/>
            <w:sz w:val="24"/>
            <w:szCs w:val="24"/>
          </w:rPr>
          <w:t>lectoraten.nl</w:t>
        </w:r>
      </w:hyperlink>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Pr="003952D7" w:rsidRDefault="00661481" w:rsidP="00FA1C94">
      <w:pPr>
        <w:tabs>
          <w:tab w:val="left" w:pos="5065"/>
        </w:tabs>
        <w:rPr>
          <w:sz w:val="24"/>
          <w:szCs w:val="24"/>
        </w:rPr>
      </w:pPr>
    </w:p>
    <w:p w:rsidR="00661481" w:rsidRDefault="00661481" w:rsidP="00FA1C94">
      <w:pPr>
        <w:pStyle w:val="Kop2"/>
      </w:pPr>
      <w:bookmarkStart w:id="19" w:name="_Toc532725308"/>
      <w:r>
        <w:t>2.5 Structuur</w:t>
      </w:r>
      <w:bookmarkEnd w:id="19"/>
    </w:p>
    <w:p w:rsidR="00661481" w:rsidRPr="00BD79EF" w:rsidRDefault="00661481" w:rsidP="00FA1C94">
      <w:pPr>
        <w:pStyle w:val="Lijstalinea"/>
        <w:numPr>
          <w:ilvl w:val="0"/>
          <w:numId w:val="33"/>
        </w:numPr>
        <w:tabs>
          <w:tab w:val="left" w:pos="5065"/>
        </w:tabs>
        <w:rPr>
          <w:sz w:val="24"/>
          <w:szCs w:val="24"/>
        </w:rPr>
      </w:pPr>
      <w:r w:rsidRPr="00BD79EF">
        <w:rPr>
          <w:sz w:val="24"/>
          <w:szCs w:val="24"/>
        </w:rPr>
        <w:t>Kent het een duidelijke structuur, is die logisch; of is het één lange doorlopende tekst ?</w:t>
      </w:r>
    </w:p>
    <w:p w:rsidR="00661481" w:rsidRDefault="00661481" w:rsidP="00FA1C94">
      <w:pPr>
        <w:pStyle w:val="Lijstalinea"/>
        <w:tabs>
          <w:tab w:val="left" w:pos="5065"/>
        </w:tabs>
        <w:spacing w:after="0"/>
        <w:ind w:left="1440"/>
        <w:rPr>
          <w:sz w:val="24"/>
          <w:szCs w:val="24"/>
        </w:rPr>
      </w:pPr>
    </w:p>
    <w:p w:rsidR="00661481" w:rsidRPr="00B00832" w:rsidRDefault="00661481" w:rsidP="00FA1C94">
      <w:pPr>
        <w:pStyle w:val="Lijstalinea"/>
        <w:numPr>
          <w:ilvl w:val="0"/>
          <w:numId w:val="38"/>
        </w:numPr>
        <w:tabs>
          <w:tab w:val="left" w:pos="5065"/>
        </w:tabs>
        <w:spacing w:after="0"/>
        <w:rPr>
          <w:sz w:val="24"/>
          <w:szCs w:val="24"/>
        </w:rPr>
      </w:pPr>
      <w:r w:rsidRPr="00B00832">
        <w:rPr>
          <w:sz w:val="24"/>
          <w:szCs w:val="24"/>
        </w:rPr>
        <w:t>Het heeft een duidelijke structuur. Er komen</w:t>
      </w:r>
      <w:r w:rsidR="00E268B5">
        <w:rPr>
          <w:sz w:val="24"/>
          <w:szCs w:val="24"/>
        </w:rPr>
        <w:t xml:space="preserve"> namelijk</w:t>
      </w:r>
      <w:r w:rsidRPr="00B00832">
        <w:rPr>
          <w:sz w:val="24"/>
          <w:szCs w:val="24"/>
        </w:rPr>
        <w:t xml:space="preserve"> </w:t>
      </w:r>
    </w:p>
    <w:p w:rsidR="00661481" w:rsidRDefault="00661481" w:rsidP="00E268B5">
      <w:pPr>
        <w:tabs>
          <w:tab w:val="left" w:pos="5065"/>
        </w:tabs>
        <w:spacing w:after="0"/>
        <w:ind w:left="1396"/>
        <w:rPr>
          <w:sz w:val="24"/>
          <w:szCs w:val="24"/>
        </w:rPr>
      </w:pPr>
      <w:r>
        <w:rPr>
          <w:sz w:val="24"/>
          <w:szCs w:val="24"/>
        </w:rPr>
        <w:t xml:space="preserve">opsommingstekens in voor. </w:t>
      </w:r>
      <w:r w:rsidR="00E268B5">
        <w:rPr>
          <w:sz w:val="24"/>
          <w:szCs w:val="24"/>
        </w:rPr>
        <w:t xml:space="preserve">Ook is de tekst opgedeeld in 5 hoofdstukken. Daarnaast heeft de tekst een logische opbouw, want je vindt er allerlei andere zaken in zoals: </w:t>
      </w:r>
      <w:r w:rsidR="00E268B5" w:rsidRPr="00B00832">
        <w:rPr>
          <w:sz w:val="24"/>
          <w:szCs w:val="24"/>
        </w:rPr>
        <w:t>figuren</w:t>
      </w:r>
      <w:r w:rsidR="00E268B5">
        <w:rPr>
          <w:sz w:val="24"/>
          <w:szCs w:val="24"/>
        </w:rPr>
        <w:t>, schema’s</w:t>
      </w:r>
      <w:r w:rsidR="004E1793">
        <w:rPr>
          <w:sz w:val="24"/>
          <w:szCs w:val="24"/>
        </w:rPr>
        <w:t>, tabellen</w:t>
      </w:r>
      <w:r w:rsidR="00E268B5">
        <w:rPr>
          <w:sz w:val="24"/>
          <w:szCs w:val="24"/>
        </w:rPr>
        <w:t xml:space="preserve"> en kolommen.</w:t>
      </w:r>
      <w:r w:rsidR="00E268B5" w:rsidRPr="00B00832">
        <w:rPr>
          <w:sz w:val="24"/>
          <w:szCs w:val="24"/>
        </w:rPr>
        <w:t xml:space="preserve"> </w:t>
      </w:r>
      <w:r w:rsidR="00E268B5">
        <w:rPr>
          <w:sz w:val="24"/>
          <w:szCs w:val="24"/>
        </w:rPr>
        <w:t xml:space="preserve">Op deze manier kan je de tekst beter begrijpen. Ook heeft de tekst bijlages. </w:t>
      </w:r>
    </w:p>
    <w:p w:rsidR="00661481" w:rsidRDefault="00661481" w:rsidP="00FA1C94">
      <w:pPr>
        <w:tabs>
          <w:tab w:val="left" w:pos="5065"/>
        </w:tabs>
        <w:spacing w:after="0"/>
        <w:ind w:left="675"/>
        <w:rPr>
          <w:sz w:val="24"/>
          <w:szCs w:val="24"/>
        </w:rPr>
      </w:pPr>
    </w:p>
    <w:p w:rsidR="00661481" w:rsidRPr="00BD79EF" w:rsidRDefault="00661481" w:rsidP="00FA1C94">
      <w:pPr>
        <w:pStyle w:val="Lijstalinea"/>
        <w:numPr>
          <w:ilvl w:val="0"/>
          <w:numId w:val="33"/>
        </w:numPr>
        <w:tabs>
          <w:tab w:val="left" w:pos="5065"/>
        </w:tabs>
        <w:rPr>
          <w:sz w:val="24"/>
          <w:szCs w:val="24"/>
        </w:rPr>
      </w:pPr>
      <w:r w:rsidRPr="00BD79EF">
        <w:rPr>
          <w:sz w:val="24"/>
          <w:szCs w:val="24"/>
        </w:rPr>
        <w:t xml:space="preserve"> Zijn er tussentitels ? </w:t>
      </w:r>
    </w:p>
    <w:p w:rsidR="00661481" w:rsidRDefault="00661481" w:rsidP="00FA1C94">
      <w:pPr>
        <w:pStyle w:val="Lijstalinea"/>
        <w:tabs>
          <w:tab w:val="left" w:pos="5065"/>
        </w:tabs>
        <w:ind w:left="1440"/>
        <w:rPr>
          <w:sz w:val="24"/>
          <w:szCs w:val="24"/>
        </w:rPr>
      </w:pPr>
    </w:p>
    <w:p w:rsidR="00661481" w:rsidRPr="00B00832" w:rsidRDefault="00661481" w:rsidP="00FA1C94">
      <w:pPr>
        <w:pStyle w:val="Lijstalinea"/>
        <w:numPr>
          <w:ilvl w:val="0"/>
          <w:numId w:val="38"/>
        </w:numPr>
        <w:tabs>
          <w:tab w:val="left" w:pos="5065"/>
        </w:tabs>
        <w:rPr>
          <w:sz w:val="24"/>
          <w:szCs w:val="24"/>
        </w:rPr>
      </w:pPr>
      <w:r w:rsidRPr="00B00832">
        <w:rPr>
          <w:sz w:val="24"/>
          <w:szCs w:val="24"/>
        </w:rPr>
        <w:t xml:space="preserve"> Ja, er zijn </w:t>
      </w:r>
      <w:r w:rsidR="00E268B5">
        <w:rPr>
          <w:sz w:val="24"/>
          <w:szCs w:val="24"/>
        </w:rPr>
        <w:t xml:space="preserve">21 </w:t>
      </w:r>
      <w:r w:rsidRPr="00B00832">
        <w:rPr>
          <w:sz w:val="24"/>
          <w:szCs w:val="24"/>
        </w:rPr>
        <w:t>tussentitels.</w:t>
      </w:r>
    </w:p>
    <w:p w:rsidR="00661481" w:rsidRDefault="00661481" w:rsidP="00FA1C94">
      <w:pPr>
        <w:pStyle w:val="Lijstalinea"/>
        <w:tabs>
          <w:tab w:val="left" w:pos="5065"/>
        </w:tabs>
        <w:ind w:left="1396"/>
        <w:rPr>
          <w:sz w:val="24"/>
          <w:szCs w:val="24"/>
        </w:rPr>
      </w:pPr>
      <w:r w:rsidRPr="00BD79EF">
        <w:rPr>
          <w:sz w:val="24"/>
          <w:szCs w:val="24"/>
        </w:rPr>
        <w:t xml:space="preserve"> </w:t>
      </w:r>
    </w:p>
    <w:p w:rsidR="00661481" w:rsidRDefault="00661481" w:rsidP="00FA1C94">
      <w:pPr>
        <w:pStyle w:val="Lijstalinea"/>
        <w:numPr>
          <w:ilvl w:val="0"/>
          <w:numId w:val="33"/>
        </w:numPr>
        <w:tabs>
          <w:tab w:val="left" w:pos="5065"/>
        </w:tabs>
        <w:rPr>
          <w:sz w:val="24"/>
          <w:szCs w:val="24"/>
        </w:rPr>
      </w:pPr>
      <w:r w:rsidRPr="00BD79EF">
        <w:rPr>
          <w:sz w:val="24"/>
          <w:szCs w:val="24"/>
        </w:rPr>
        <w:t xml:space="preserve">Is er enkel tekst of vind je andere zaken terug (welke) ? </w:t>
      </w:r>
    </w:p>
    <w:p w:rsidR="00661481" w:rsidRPr="00BD79EF" w:rsidRDefault="00661481" w:rsidP="00FA1C94">
      <w:pPr>
        <w:pStyle w:val="Lijstalinea"/>
        <w:tabs>
          <w:tab w:val="left" w:pos="5065"/>
        </w:tabs>
        <w:ind w:left="1396"/>
        <w:rPr>
          <w:sz w:val="24"/>
          <w:szCs w:val="24"/>
        </w:rPr>
      </w:pPr>
    </w:p>
    <w:p w:rsidR="00661481" w:rsidRDefault="00661481" w:rsidP="00FA1C94">
      <w:pPr>
        <w:pStyle w:val="Lijstalinea"/>
        <w:numPr>
          <w:ilvl w:val="0"/>
          <w:numId w:val="38"/>
        </w:numPr>
        <w:tabs>
          <w:tab w:val="left" w:pos="5065"/>
        </w:tabs>
        <w:rPr>
          <w:sz w:val="24"/>
          <w:szCs w:val="24"/>
        </w:rPr>
      </w:pPr>
      <w:r w:rsidRPr="00B00832">
        <w:rPr>
          <w:sz w:val="24"/>
          <w:szCs w:val="24"/>
        </w:rPr>
        <w:t xml:space="preserve"> Nee, er komen ook figuren en tabellen in voor.</w:t>
      </w:r>
    </w:p>
    <w:p w:rsidR="00661481" w:rsidRPr="00B00832" w:rsidRDefault="00661481" w:rsidP="00FA1C94">
      <w:pPr>
        <w:pStyle w:val="Lijstalinea"/>
        <w:tabs>
          <w:tab w:val="left" w:pos="5065"/>
        </w:tabs>
        <w:ind w:left="1440"/>
        <w:rPr>
          <w:sz w:val="24"/>
          <w:szCs w:val="24"/>
        </w:rPr>
      </w:pPr>
    </w:p>
    <w:p w:rsidR="00661481" w:rsidRDefault="00661481" w:rsidP="00FA1C94">
      <w:pPr>
        <w:pStyle w:val="Lijstalinea"/>
        <w:numPr>
          <w:ilvl w:val="0"/>
          <w:numId w:val="33"/>
        </w:numPr>
        <w:tabs>
          <w:tab w:val="left" w:pos="5065"/>
        </w:tabs>
        <w:rPr>
          <w:sz w:val="24"/>
          <w:szCs w:val="24"/>
        </w:rPr>
      </w:pPr>
      <w:r w:rsidRPr="00BD79EF">
        <w:rPr>
          <w:sz w:val="24"/>
          <w:szCs w:val="24"/>
        </w:rPr>
        <w:t>Hoe worden de referenties / bronvermeldingen opgemaakt respectievelijk in de tekst en in de bronnenlijst (= welk wordt gebruikt; omschrijf kort hoe en waar bronvermeldingen gebeuren en/of vergelijk met APA) ?</w:t>
      </w:r>
    </w:p>
    <w:p w:rsidR="00661481" w:rsidRPr="00BD79EF" w:rsidRDefault="00661481" w:rsidP="00FA1C94">
      <w:pPr>
        <w:pStyle w:val="Lijstalinea"/>
        <w:tabs>
          <w:tab w:val="left" w:pos="5065"/>
        </w:tabs>
        <w:ind w:left="1396"/>
        <w:rPr>
          <w:sz w:val="24"/>
          <w:szCs w:val="24"/>
        </w:rPr>
      </w:pPr>
    </w:p>
    <w:p w:rsidR="00661481" w:rsidRPr="00B00832" w:rsidRDefault="00661481" w:rsidP="00FA1C94">
      <w:pPr>
        <w:pStyle w:val="Lijstalinea"/>
        <w:numPr>
          <w:ilvl w:val="0"/>
          <w:numId w:val="38"/>
        </w:numPr>
        <w:tabs>
          <w:tab w:val="left" w:pos="5065"/>
          <w:tab w:val="left" w:pos="9230"/>
        </w:tabs>
        <w:spacing w:after="0"/>
        <w:rPr>
          <w:sz w:val="24"/>
          <w:szCs w:val="24"/>
        </w:rPr>
      </w:pPr>
      <w:r w:rsidRPr="00B00832">
        <w:rPr>
          <w:sz w:val="24"/>
          <w:szCs w:val="24"/>
        </w:rPr>
        <w:t xml:space="preserve">Ik vind de bronvermeldingen in de tekst met cijfers en achteraan.  </w:t>
      </w:r>
    </w:p>
    <w:p w:rsidR="00661481" w:rsidRDefault="00661481" w:rsidP="00FA1C94">
      <w:pPr>
        <w:tabs>
          <w:tab w:val="left" w:pos="5065"/>
          <w:tab w:val="left" w:pos="9230"/>
        </w:tabs>
        <w:spacing w:after="0"/>
        <w:ind w:left="675"/>
        <w:rPr>
          <w:sz w:val="24"/>
          <w:szCs w:val="24"/>
          <w:vertAlign w:val="superscript"/>
        </w:rPr>
      </w:pPr>
      <w:r>
        <w:rPr>
          <w:sz w:val="24"/>
          <w:szCs w:val="24"/>
        </w:rPr>
        <w:t xml:space="preserve">             </w:t>
      </w:r>
      <w:r w:rsidR="004E1793">
        <w:rPr>
          <w:sz w:val="24"/>
          <w:szCs w:val="24"/>
        </w:rPr>
        <w:t xml:space="preserve">  </w:t>
      </w:r>
      <w:r>
        <w:rPr>
          <w:sz w:val="24"/>
          <w:szCs w:val="24"/>
        </w:rPr>
        <w:t xml:space="preserve">Bijvoorbeeld: </w:t>
      </w:r>
      <w:r w:rsidRPr="00D56120">
        <w:rPr>
          <w:sz w:val="24"/>
          <w:szCs w:val="24"/>
        </w:rPr>
        <w:t>hulpbronnen</w:t>
      </w:r>
      <w:r w:rsidRPr="00D56120">
        <w:rPr>
          <w:sz w:val="24"/>
          <w:szCs w:val="24"/>
          <w:vertAlign w:val="superscript"/>
        </w:rPr>
        <w:t>1</w:t>
      </w:r>
    </w:p>
    <w:p w:rsidR="00661481" w:rsidRPr="00474128" w:rsidRDefault="00661481" w:rsidP="00FA1C94">
      <w:pPr>
        <w:tabs>
          <w:tab w:val="left" w:pos="5065"/>
          <w:tab w:val="left" w:pos="9230"/>
        </w:tabs>
        <w:spacing w:after="0"/>
        <w:ind w:left="675"/>
        <w:rPr>
          <w:sz w:val="24"/>
          <w:szCs w:val="24"/>
        </w:rPr>
      </w:pPr>
    </w:p>
    <w:p w:rsidR="00661481" w:rsidRDefault="00661481" w:rsidP="00FA1C94">
      <w:pPr>
        <w:pStyle w:val="Lijstalinea"/>
        <w:numPr>
          <w:ilvl w:val="0"/>
          <w:numId w:val="33"/>
        </w:numPr>
        <w:tabs>
          <w:tab w:val="left" w:pos="5065"/>
        </w:tabs>
        <w:rPr>
          <w:sz w:val="24"/>
          <w:szCs w:val="24"/>
        </w:rPr>
      </w:pPr>
      <w:r w:rsidRPr="00826D07">
        <w:rPr>
          <w:sz w:val="24"/>
          <w:szCs w:val="24"/>
        </w:rPr>
        <w:t xml:space="preserve">Wordt er met voet- of eindnoten gewerkt en zo </w:t>
      </w:r>
      <w:r>
        <w:rPr>
          <w:sz w:val="24"/>
          <w:szCs w:val="24"/>
        </w:rPr>
        <w:t>ja, wat staat daar precies in</w:t>
      </w:r>
      <w:r w:rsidRPr="00826D07">
        <w:rPr>
          <w:sz w:val="24"/>
          <w:szCs w:val="24"/>
        </w:rPr>
        <w:t>?</w:t>
      </w:r>
    </w:p>
    <w:p w:rsidR="00661481" w:rsidRPr="00826D07" w:rsidRDefault="00661481" w:rsidP="00FA1C94">
      <w:pPr>
        <w:pStyle w:val="Lijstalinea"/>
        <w:tabs>
          <w:tab w:val="left" w:pos="5065"/>
        </w:tabs>
        <w:ind w:left="1396"/>
        <w:rPr>
          <w:sz w:val="24"/>
          <w:szCs w:val="24"/>
        </w:rPr>
      </w:pPr>
    </w:p>
    <w:p w:rsidR="00661481" w:rsidRPr="00B00832" w:rsidRDefault="00661481" w:rsidP="00FA1C94">
      <w:pPr>
        <w:pStyle w:val="Lijstalinea"/>
        <w:numPr>
          <w:ilvl w:val="0"/>
          <w:numId w:val="38"/>
        </w:numPr>
        <w:tabs>
          <w:tab w:val="left" w:pos="5065"/>
        </w:tabs>
        <w:rPr>
          <w:sz w:val="24"/>
          <w:szCs w:val="24"/>
        </w:rPr>
      </w:pPr>
      <w:r w:rsidRPr="00B00832">
        <w:rPr>
          <w:sz w:val="24"/>
          <w:szCs w:val="24"/>
        </w:rPr>
        <w:t xml:space="preserve">Ja, de auteur en data. </w:t>
      </w: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Pr="003952D7" w:rsidRDefault="00661481" w:rsidP="00FA1C94">
      <w:pPr>
        <w:tabs>
          <w:tab w:val="left" w:pos="5065"/>
        </w:tabs>
        <w:rPr>
          <w:sz w:val="24"/>
          <w:szCs w:val="24"/>
        </w:rPr>
      </w:pPr>
    </w:p>
    <w:p w:rsidR="00661481" w:rsidRDefault="00661481" w:rsidP="00FA1C94">
      <w:pPr>
        <w:pStyle w:val="Kop2"/>
      </w:pPr>
      <w:bookmarkStart w:id="20" w:name="_Toc532725309"/>
      <w:r>
        <w:t>2.6</w:t>
      </w:r>
      <w:r w:rsidRPr="003952D7">
        <w:t xml:space="preserve"> Zoek gelij</w:t>
      </w:r>
      <w:r>
        <w:t>ksoortige info en duid die aan</w:t>
      </w:r>
      <w:bookmarkEnd w:id="20"/>
    </w:p>
    <w:p w:rsidR="00661481" w:rsidRPr="00002A93" w:rsidRDefault="00661481" w:rsidP="00FA1C94">
      <w:pPr>
        <w:pStyle w:val="Kop2"/>
      </w:pPr>
      <w:bookmarkStart w:id="21" w:name="_Toc532725310"/>
      <w:r>
        <w:t>2.7</w:t>
      </w:r>
      <w:r w:rsidRPr="003952D7">
        <w:t xml:space="preserve"> Lijsten met die gelijksoortige i</w:t>
      </w:r>
      <w:r>
        <w:t>nfo</w:t>
      </w:r>
      <w:bookmarkEnd w:id="21"/>
    </w:p>
    <w:p w:rsidR="00661481" w:rsidRDefault="00661481" w:rsidP="00FA1C94">
      <w:pPr>
        <w:tabs>
          <w:tab w:val="left" w:pos="5065"/>
        </w:tabs>
        <w:rPr>
          <w:sz w:val="24"/>
          <w:szCs w:val="24"/>
        </w:rPr>
      </w:pPr>
    </w:p>
    <w:tbl>
      <w:tblPr>
        <w:tblStyle w:val="Tabelraster"/>
        <w:tblW w:w="10773" w:type="dxa"/>
        <w:tblInd w:w="-1139" w:type="dxa"/>
        <w:tblLayout w:type="fixed"/>
        <w:tblLook w:val="04A0" w:firstRow="1" w:lastRow="0" w:firstColumn="1" w:lastColumn="0" w:noHBand="0" w:noVBand="1"/>
      </w:tblPr>
      <w:tblGrid>
        <w:gridCol w:w="3969"/>
        <w:gridCol w:w="6804"/>
      </w:tblGrid>
      <w:tr w:rsidR="00661481" w:rsidTr="00FA1C94">
        <w:tc>
          <w:tcPr>
            <w:tcW w:w="3969" w:type="dxa"/>
          </w:tcPr>
          <w:p w:rsidR="00661481" w:rsidRDefault="00661481" w:rsidP="00FA1C94">
            <w:r>
              <w:rPr>
                <w:sz w:val="24"/>
                <w:szCs w:val="24"/>
              </w:rPr>
              <w:t>Organisaties/diensten/voorzieningen</w:t>
            </w:r>
          </w:p>
        </w:tc>
        <w:tc>
          <w:tcPr>
            <w:tcW w:w="6804" w:type="dxa"/>
          </w:tcPr>
          <w:p w:rsidR="00661481" w:rsidRPr="000A420E" w:rsidRDefault="00661481" w:rsidP="00FA1C94">
            <w:pPr>
              <w:rPr>
                <w:sz w:val="24"/>
                <w:szCs w:val="24"/>
              </w:rPr>
            </w:pPr>
            <w:r w:rsidRPr="000A420E">
              <w:rPr>
                <w:noProof/>
                <w:sz w:val="24"/>
                <w:szCs w:val="24"/>
              </w:rPr>
              <w:drawing>
                <wp:anchor distT="0" distB="0" distL="114300" distR="114300" simplePos="0" relativeHeight="251674624" behindDoc="1" locked="0" layoutInCell="1" allowOverlap="1" wp14:anchorId="0C9F5A93" wp14:editId="586280BC">
                  <wp:simplePos x="0" y="0"/>
                  <wp:positionH relativeFrom="column">
                    <wp:posOffset>1790867</wp:posOffset>
                  </wp:positionH>
                  <wp:positionV relativeFrom="paragraph">
                    <wp:posOffset>63132</wp:posOffset>
                  </wp:positionV>
                  <wp:extent cx="2458085" cy="1647825"/>
                  <wp:effectExtent l="0" t="0" r="0" b="9525"/>
                  <wp:wrapTight wrapText="bothSides">
                    <wp:wrapPolygon edited="0">
                      <wp:start x="0" y="0"/>
                      <wp:lineTo x="0" y="21475"/>
                      <wp:lineTo x="21427" y="21475"/>
                      <wp:lineTo x="2142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525" t="10333" r="16719" b="12560"/>
                          <a:stretch/>
                        </pic:blipFill>
                        <pic:spPr bwMode="auto">
                          <a:xfrm>
                            <a:off x="0" y="0"/>
                            <a:ext cx="245808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481" w:rsidRPr="000A420E" w:rsidRDefault="00661481" w:rsidP="00FA1C94">
            <w:pPr>
              <w:rPr>
                <w:sz w:val="24"/>
                <w:szCs w:val="24"/>
              </w:rPr>
            </w:pPr>
            <w:r w:rsidRPr="000A420E">
              <w:rPr>
                <w:sz w:val="24"/>
                <w:szCs w:val="24"/>
              </w:rPr>
              <w:t>Hanzehogeschool Groningen</w:t>
            </w:r>
          </w:p>
          <w:p w:rsidR="00661481" w:rsidRPr="000A420E" w:rsidRDefault="00661481" w:rsidP="00FA1C94">
            <w:pPr>
              <w:rPr>
                <w:sz w:val="24"/>
                <w:szCs w:val="24"/>
              </w:rPr>
            </w:pPr>
            <w:r w:rsidRPr="000A420E">
              <w:rPr>
                <w:sz w:val="24"/>
                <w:szCs w:val="24"/>
              </w:rPr>
              <w:t xml:space="preserve">Via zoekmachine </w:t>
            </w:r>
            <w:r w:rsidRPr="000A420E">
              <w:rPr>
                <w:sz w:val="24"/>
                <w:szCs w:val="24"/>
                <w:highlight w:val="yellow"/>
              </w:rPr>
              <w:t>Google</w:t>
            </w:r>
            <w:r w:rsidRPr="000A420E">
              <w:rPr>
                <w:sz w:val="24"/>
                <w:szCs w:val="24"/>
              </w:rPr>
              <w:t xml:space="preserve"> met de zoekterm: Hanzehogeschool Groningen</w:t>
            </w:r>
          </w:p>
          <w:p w:rsidR="00661481" w:rsidRPr="000A420E" w:rsidRDefault="00661481" w:rsidP="00FA1C94">
            <w:pPr>
              <w:rPr>
                <w:sz w:val="24"/>
                <w:szCs w:val="24"/>
              </w:rPr>
            </w:pPr>
          </w:p>
          <w:p w:rsidR="00661481" w:rsidRPr="000A420E" w:rsidRDefault="00194806" w:rsidP="00FA1C94">
            <w:pPr>
              <w:rPr>
                <w:sz w:val="24"/>
                <w:szCs w:val="24"/>
              </w:rPr>
            </w:pPr>
            <w:hyperlink r:id="rId38" w:history="1">
              <w:r w:rsidR="00661481" w:rsidRPr="000A420E">
                <w:rPr>
                  <w:rStyle w:val="Hyperlink"/>
                  <w:sz w:val="24"/>
                  <w:szCs w:val="24"/>
                </w:rPr>
                <w:t>https://www.hanze.nl/nld</w:t>
              </w:r>
            </w:hyperlink>
            <w:r w:rsidR="00661481" w:rsidRPr="000A420E">
              <w:rPr>
                <w:sz w:val="24"/>
                <w:szCs w:val="24"/>
              </w:rPr>
              <w:t xml:space="preserve"> </w:t>
            </w:r>
          </w:p>
          <w:p w:rsidR="00661481" w:rsidRPr="000A420E" w:rsidRDefault="00661481" w:rsidP="00FA1C94">
            <w:pPr>
              <w:rPr>
                <w:sz w:val="24"/>
                <w:szCs w:val="24"/>
              </w:rPr>
            </w:pPr>
          </w:p>
          <w:p w:rsidR="00344A73" w:rsidRPr="000A420E" w:rsidRDefault="00344A73" w:rsidP="00FA1C94">
            <w:pPr>
              <w:rPr>
                <w:sz w:val="24"/>
                <w:szCs w:val="24"/>
              </w:rPr>
            </w:pPr>
          </w:p>
          <w:p w:rsidR="00344A73" w:rsidRPr="007941F9" w:rsidRDefault="00344A73" w:rsidP="00344A73">
            <w:pPr>
              <w:rPr>
                <w:b/>
                <w:sz w:val="24"/>
                <w:szCs w:val="24"/>
              </w:rPr>
            </w:pPr>
            <w:r w:rsidRPr="007941F9">
              <w:rPr>
                <w:b/>
                <w:sz w:val="24"/>
                <w:szCs w:val="24"/>
              </w:rPr>
              <w:t xml:space="preserve">Contactgegevens: </w:t>
            </w:r>
          </w:p>
          <w:p w:rsidR="00344A73" w:rsidRPr="000A420E" w:rsidRDefault="00344A73" w:rsidP="00344A73">
            <w:pPr>
              <w:rPr>
                <w:sz w:val="24"/>
                <w:szCs w:val="24"/>
              </w:rPr>
            </w:pPr>
            <w:r w:rsidRPr="000A420E">
              <w:rPr>
                <w:sz w:val="24"/>
                <w:szCs w:val="24"/>
              </w:rPr>
              <w:t>Algemeen adres</w:t>
            </w:r>
          </w:p>
          <w:p w:rsidR="00344A73" w:rsidRPr="000A420E" w:rsidRDefault="00344A73" w:rsidP="00344A73">
            <w:pPr>
              <w:rPr>
                <w:sz w:val="24"/>
                <w:szCs w:val="24"/>
              </w:rPr>
            </w:pPr>
            <w:r w:rsidRPr="000A420E">
              <w:rPr>
                <w:sz w:val="24"/>
                <w:szCs w:val="24"/>
              </w:rPr>
              <w:t>Voor alle algemene vragen kunt u ons bereiken op</w:t>
            </w:r>
          </w:p>
          <w:p w:rsidR="00344A73" w:rsidRPr="000A420E" w:rsidRDefault="00344A73" w:rsidP="00344A73">
            <w:pPr>
              <w:rPr>
                <w:sz w:val="24"/>
                <w:szCs w:val="24"/>
              </w:rPr>
            </w:pPr>
            <w:r w:rsidRPr="000A420E">
              <w:rPr>
                <w:sz w:val="24"/>
                <w:szCs w:val="24"/>
              </w:rPr>
              <w:t>Hanzehogeschool Groningen</w:t>
            </w:r>
            <w:r w:rsidRPr="000A420E">
              <w:rPr>
                <w:sz w:val="24"/>
                <w:szCs w:val="24"/>
              </w:rPr>
              <w:br/>
              <w:t>Zernikeplein 7</w:t>
            </w:r>
            <w:r w:rsidRPr="000A420E">
              <w:rPr>
                <w:sz w:val="24"/>
                <w:szCs w:val="24"/>
              </w:rPr>
              <w:br/>
              <w:t>9747 AS Groningen</w:t>
            </w:r>
          </w:p>
          <w:p w:rsidR="00344A73" w:rsidRPr="000A420E" w:rsidRDefault="00344A73" w:rsidP="00344A73">
            <w:pPr>
              <w:rPr>
                <w:sz w:val="24"/>
                <w:szCs w:val="24"/>
              </w:rPr>
            </w:pPr>
            <w:r w:rsidRPr="000A420E">
              <w:rPr>
                <w:sz w:val="24"/>
                <w:szCs w:val="24"/>
              </w:rPr>
              <w:t>tel. (050) 595 55 55 </w:t>
            </w:r>
            <w:r w:rsidRPr="000A420E">
              <w:rPr>
                <w:sz w:val="24"/>
                <w:szCs w:val="24"/>
              </w:rPr>
              <w:br/>
              <w:t>fax. (050) 571 06 34</w:t>
            </w:r>
            <w:r w:rsidRPr="000A420E">
              <w:rPr>
                <w:sz w:val="24"/>
                <w:szCs w:val="24"/>
              </w:rPr>
              <w:br/>
              <w:t>e-mail: </w:t>
            </w:r>
            <w:hyperlink r:id="rId39" w:history="1">
              <w:r w:rsidRPr="000A420E">
                <w:rPr>
                  <w:rStyle w:val="Hyperlink"/>
                  <w:sz w:val="24"/>
                  <w:szCs w:val="24"/>
                </w:rPr>
                <w:t>info@org.hanze.nl</w:t>
              </w:r>
            </w:hyperlink>
          </w:p>
          <w:p w:rsidR="00344A73" w:rsidRPr="000A420E" w:rsidRDefault="00344A73" w:rsidP="00344A73">
            <w:pPr>
              <w:rPr>
                <w:sz w:val="24"/>
                <w:szCs w:val="24"/>
              </w:rPr>
            </w:pPr>
          </w:p>
          <w:p w:rsidR="00344A73" w:rsidRPr="007941F9" w:rsidRDefault="00344A73" w:rsidP="00FA1C94">
            <w:pPr>
              <w:rPr>
                <w:b/>
                <w:sz w:val="24"/>
                <w:szCs w:val="24"/>
              </w:rPr>
            </w:pPr>
            <w:r w:rsidRPr="007941F9">
              <w:rPr>
                <w:b/>
                <w:sz w:val="24"/>
                <w:szCs w:val="24"/>
              </w:rPr>
              <w:t xml:space="preserve">Algemene werking: </w:t>
            </w:r>
          </w:p>
          <w:p w:rsidR="00661481" w:rsidRPr="000A420E" w:rsidRDefault="00E96CDD" w:rsidP="00FA1C94">
            <w:pPr>
              <w:rPr>
                <w:sz w:val="24"/>
                <w:szCs w:val="24"/>
              </w:rPr>
            </w:pPr>
            <w:r w:rsidRPr="000A420E">
              <w:rPr>
                <w:sz w:val="24"/>
                <w:szCs w:val="24"/>
              </w:rPr>
              <w:t>De Hanzehogeschool Groningen is de oudste multisectorale hogeschool van Nederland en de grootste hogeschool in het Noorden. Studenten, docenten, onderzoekers en professionals uit het werkveld werken samen aan innovaties voor de beroepspraktijk en aan het oplossen van vraagstukken uit de samenleving. Op de Hanzehogeschool leer je over de grenzen van je eigen vakgebied en omgeving kijken. Hoofdthema's zijn: energie, healthy ageing en ondernemerschap, daarnaast ligt de focus op honours- en kunstonderwijs.</w:t>
            </w:r>
          </w:p>
          <w:p w:rsidR="00E96CDD" w:rsidRPr="000A420E" w:rsidRDefault="00E96CDD" w:rsidP="00FA1C94">
            <w:pPr>
              <w:rPr>
                <w:sz w:val="24"/>
                <w:szCs w:val="24"/>
              </w:rPr>
            </w:pPr>
          </w:p>
          <w:p w:rsidR="00344A73" w:rsidRPr="007941F9" w:rsidRDefault="00344A73" w:rsidP="00FA1C94">
            <w:pPr>
              <w:rPr>
                <w:b/>
                <w:sz w:val="24"/>
                <w:szCs w:val="24"/>
              </w:rPr>
            </w:pPr>
            <w:r w:rsidRPr="007941F9">
              <w:rPr>
                <w:b/>
                <w:sz w:val="24"/>
                <w:szCs w:val="24"/>
              </w:rPr>
              <w:t xml:space="preserve">Doelgroep: </w:t>
            </w:r>
          </w:p>
          <w:p w:rsidR="00344A73" w:rsidRPr="000A420E" w:rsidRDefault="00344A73" w:rsidP="00FA1C94">
            <w:pPr>
              <w:rPr>
                <w:sz w:val="24"/>
                <w:szCs w:val="24"/>
              </w:rPr>
            </w:pPr>
            <w:r w:rsidRPr="000A420E">
              <w:rPr>
                <w:sz w:val="24"/>
                <w:szCs w:val="24"/>
              </w:rPr>
              <w:t>Mensen die willen gaan studeren</w:t>
            </w:r>
            <w:r w:rsidR="00F62064" w:rsidRPr="000A420E">
              <w:rPr>
                <w:sz w:val="24"/>
                <w:szCs w:val="24"/>
              </w:rPr>
              <w:t xml:space="preserve"> in Hanzehogeschool Groningen</w:t>
            </w:r>
            <w:r w:rsidRPr="000A420E">
              <w:rPr>
                <w:sz w:val="24"/>
                <w:szCs w:val="24"/>
              </w:rPr>
              <w:t xml:space="preserve">. </w:t>
            </w:r>
          </w:p>
          <w:p w:rsidR="00344A73" w:rsidRPr="000A420E" w:rsidRDefault="00344A73" w:rsidP="00344A73">
            <w:pPr>
              <w:rPr>
                <w:sz w:val="24"/>
                <w:szCs w:val="24"/>
              </w:rPr>
            </w:pPr>
            <w:r w:rsidRPr="000A420E">
              <w:rPr>
                <w:sz w:val="24"/>
                <w:szCs w:val="24"/>
              </w:rPr>
              <w:t>Daarnaast kunnen ook mbo'ers, vwo'ers, decanen, VO &amp; MBO, ouders, professionals en alumni info</w:t>
            </w:r>
            <w:r w:rsidR="00F62064" w:rsidRPr="000A420E">
              <w:rPr>
                <w:sz w:val="24"/>
                <w:szCs w:val="24"/>
              </w:rPr>
              <w:t xml:space="preserve">rmatie </w:t>
            </w:r>
            <w:r w:rsidRPr="000A420E">
              <w:rPr>
                <w:sz w:val="24"/>
                <w:szCs w:val="24"/>
              </w:rPr>
              <w:t xml:space="preserve">vinden onder de knop studiekeuze. </w:t>
            </w:r>
          </w:p>
          <w:p w:rsidR="00661481" w:rsidRPr="000A420E" w:rsidRDefault="000A420E" w:rsidP="00FA1C94">
            <w:pPr>
              <w:rPr>
                <w:sz w:val="24"/>
                <w:szCs w:val="24"/>
              </w:rPr>
            </w:pPr>
            <w:r w:rsidRPr="000A420E">
              <w:rPr>
                <w:noProof/>
                <w:sz w:val="24"/>
                <w:szCs w:val="24"/>
              </w:rPr>
              <w:lastRenderedPageBreak/>
              <w:drawing>
                <wp:anchor distT="0" distB="0" distL="114300" distR="114300" simplePos="0" relativeHeight="251673600" behindDoc="0" locked="0" layoutInCell="1" allowOverlap="1" wp14:anchorId="55F18323" wp14:editId="2D40C390">
                  <wp:simplePos x="0" y="0"/>
                  <wp:positionH relativeFrom="column">
                    <wp:posOffset>1505585</wp:posOffset>
                  </wp:positionH>
                  <wp:positionV relativeFrom="paragraph">
                    <wp:posOffset>97155</wp:posOffset>
                  </wp:positionV>
                  <wp:extent cx="2738755" cy="1905000"/>
                  <wp:effectExtent l="0" t="0" r="4445" b="0"/>
                  <wp:wrapThrough wrapText="bothSides">
                    <wp:wrapPolygon edited="0">
                      <wp:start x="0" y="0"/>
                      <wp:lineTo x="0" y="21384"/>
                      <wp:lineTo x="21485" y="21384"/>
                      <wp:lineTo x="21485"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8755" cy="1905000"/>
                          </a:xfrm>
                          <a:prstGeom prst="rect">
                            <a:avLst/>
                          </a:prstGeom>
                          <a:noFill/>
                        </pic:spPr>
                      </pic:pic>
                    </a:graphicData>
                  </a:graphic>
                  <wp14:sizeRelH relativeFrom="page">
                    <wp14:pctWidth>0</wp14:pctWidth>
                  </wp14:sizeRelH>
                  <wp14:sizeRelV relativeFrom="page">
                    <wp14:pctHeight>0</wp14:pctHeight>
                  </wp14:sizeRelV>
                </wp:anchor>
              </w:drawing>
            </w:r>
          </w:p>
          <w:p w:rsidR="00661481" w:rsidRPr="000A420E" w:rsidRDefault="00344A73" w:rsidP="00FA1C94">
            <w:pPr>
              <w:rPr>
                <w:sz w:val="24"/>
                <w:szCs w:val="24"/>
              </w:rPr>
            </w:pPr>
            <w:r w:rsidRPr="000A420E">
              <w:rPr>
                <w:sz w:val="24"/>
                <w:szCs w:val="24"/>
              </w:rPr>
              <w:t>OGGz</w:t>
            </w:r>
          </w:p>
          <w:p w:rsidR="00661481" w:rsidRPr="000A420E" w:rsidRDefault="00661481" w:rsidP="00FA1C94">
            <w:pPr>
              <w:rPr>
                <w:sz w:val="24"/>
                <w:szCs w:val="24"/>
              </w:rPr>
            </w:pPr>
            <w:r w:rsidRPr="000A420E">
              <w:rPr>
                <w:sz w:val="24"/>
                <w:szCs w:val="24"/>
              </w:rPr>
              <w:t xml:space="preserve">Via zoekmachine </w:t>
            </w:r>
            <w:r w:rsidRPr="000A420E">
              <w:rPr>
                <w:sz w:val="24"/>
                <w:szCs w:val="24"/>
                <w:highlight w:val="yellow"/>
              </w:rPr>
              <w:t>Google</w:t>
            </w:r>
            <w:r w:rsidR="000A420E">
              <w:rPr>
                <w:sz w:val="24"/>
                <w:szCs w:val="24"/>
              </w:rPr>
              <w:t xml:space="preserve"> met zoekterm OGGz</w:t>
            </w:r>
          </w:p>
          <w:p w:rsidR="00661481" w:rsidRPr="000A420E" w:rsidRDefault="00194806" w:rsidP="00FA1C94">
            <w:pPr>
              <w:rPr>
                <w:sz w:val="24"/>
                <w:szCs w:val="24"/>
              </w:rPr>
            </w:pPr>
            <w:hyperlink r:id="rId41" w:history="1">
              <w:r w:rsidR="00661481" w:rsidRPr="000A420E">
                <w:rPr>
                  <w:rStyle w:val="Hyperlink"/>
                  <w:sz w:val="24"/>
                  <w:szCs w:val="24"/>
                </w:rPr>
                <w:t>https://kennisbank.patientenfederatie.nl/app/answers/detail/a_id/1892/~/bemoeizorg-of-openbare-geestelijke-gezondheidszorg-%28oggz%29</w:t>
              </w:r>
            </w:hyperlink>
            <w:r w:rsidR="00661481" w:rsidRPr="000A420E">
              <w:rPr>
                <w:sz w:val="24"/>
                <w:szCs w:val="24"/>
              </w:rPr>
              <w:t xml:space="preserve"> </w:t>
            </w:r>
          </w:p>
          <w:p w:rsidR="00661481" w:rsidRPr="000A420E" w:rsidRDefault="00661481" w:rsidP="00FA1C94">
            <w:pPr>
              <w:rPr>
                <w:sz w:val="24"/>
                <w:szCs w:val="24"/>
              </w:rPr>
            </w:pPr>
          </w:p>
          <w:p w:rsidR="00661481" w:rsidRPr="007941F9" w:rsidRDefault="00584476" w:rsidP="00FA1C94">
            <w:pPr>
              <w:rPr>
                <w:b/>
                <w:sz w:val="24"/>
                <w:szCs w:val="24"/>
              </w:rPr>
            </w:pPr>
            <w:r w:rsidRPr="007941F9">
              <w:rPr>
                <w:b/>
                <w:sz w:val="24"/>
                <w:szCs w:val="24"/>
              </w:rPr>
              <w:t xml:space="preserve">Contactgegevens: </w:t>
            </w:r>
          </w:p>
          <w:p w:rsidR="001F65E0" w:rsidRPr="000A420E" w:rsidRDefault="001F65E0" w:rsidP="00FA1C94">
            <w:pPr>
              <w:rPr>
                <w:sz w:val="24"/>
                <w:szCs w:val="24"/>
              </w:rPr>
            </w:pPr>
          </w:p>
          <w:p w:rsidR="001F65E0" w:rsidRPr="000A420E" w:rsidRDefault="001F65E0" w:rsidP="001F65E0">
            <w:pPr>
              <w:rPr>
                <w:sz w:val="24"/>
                <w:szCs w:val="24"/>
              </w:rPr>
            </w:pPr>
            <w:r w:rsidRPr="000A420E">
              <w:rPr>
                <w:sz w:val="24"/>
                <w:szCs w:val="24"/>
              </w:rPr>
              <w:t>Patiëntenfederatie Nederland</w:t>
            </w:r>
          </w:p>
          <w:p w:rsidR="001F65E0" w:rsidRPr="000A420E" w:rsidRDefault="001F65E0" w:rsidP="001F65E0">
            <w:pPr>
              <w:rPr>
                <w:sz w:val="24"/>
                <w:szCs w:val="24"/>
              </w:rPr>
            </w:pPr>
            <w:r w:rsidRPr="000A420E">
              <w:rPr>
                <w:sz w:val="24"/>
                <w:szCs w:val="24"/>
              </w:rPr>
              <w:t>Orteliuslaan 871 - 1e verdieping</w:t>
            </w:r>
          </w:p>
          <w:p w:rsidR="001F65E0" w:rsidRPr="000A420E" w:rsidRDefault="001F65E0" w:rsidP="001F65E0">
            <w:pPr>
              <w:rPr>
                <w:sz w:val="24"/>
                <w:szCs w:val="24"/>
              </w:rPr>
            </w:pPr>
            <w:r w:rsidRPr="000A420E">
              <w:rPr>
                <w:sz w:val="24"/>
                <w:szCs w:val="24"/>
              </w:rPr>
              <w:t>3528 BE Utrecht</w:t>
            </w:r>
          </w:p>
          <w:p w:rsidR="001F65E0" w:rsidRPr="000A420E" w:rsidRDefault="001F65E0" w:rsidP="001F65E0">
            <w:pPr>
              <w:rPr>
                <w:sz w:val="24"/>
                <w:szCs w:val="24"/>
              </w:rPr>
            </w:pPr>
          </w:p>
          <w:p w:rsidR="001F65E0" w:rsidRPr="000A420E" w:rsidRDefault="001F65E0" w:rsidP="001F65E0">
            <w:pPr>
              <w:rPr>
                <w:sz w:val="24"/>
                <w:szCs w:val="24"/>
              </w:rPr>
            </w:pPr>
            <w:r w:rsidRPr="000A420E">
              <w:rPr>
                <w:sz w:val="24"/>
                <w:szCs w:val="24"/>
              </w:rPr>
              <w:t>Postbus 1539</w:t>
            </w:r>
          </w:p>
          <w:p w:rsidR="001F65E0" w:rsidRPr="000A420E" w:rsidRDefault="001F65E0" w:rsidP="001F65E0">
            <w:pPr>
              <w:rPr>
                <w:sz w:val="24"/>
                <w:szCs w:val="24"/>
              </w:rPr>
            </w:pPr>
            <w:r w:rsidRPr="000A420E">
              <w:rPr>
                <w:sz w:val="24"/>
                <w:szCs w:val="24"/>
              </w:rPr>
              <w:t>3500 BM Utrecht</w:t>
            </w:r>
          </w:p>
          <w:p w:rsidR="001F65E0" w:rsidRPr="000A420E" w:rsidRDefault="001F65E0" w:rsidP="001F65E0">
            <w:pPr>
              <w:rPr>
                <w:sz w:val="24"/>
                <w:szCs w:val="24"/>
              </w:rPr>
            </w:pPr>
          </w:p>
          <w:p w:rsidR="001F65E0" w:rsidRPr="000A420E" w:rsidRDefault="001F65E0" w:rsidP="001F65E0">
            <w:pPr>
              <w:rPr>
                <w:sz w:val="24"/>
                <w:szCs w:val="24"/>
              </w:rPr>
            </w:pPr>
            <w:r w:rsidRPr="000A420E">
              <w:rPr>
                <w:sz w:val="24"/>
                <w:szCs w:val="24"/>
              </w:rPr>
              <w:t>030 297 03 03</w:t>
            </w:r>
          </w:p>
          <w:p w:rsidR="001F65E0" w:rsidRPr="000A420E" w:rsidRDefault="001F65E0" w:rsidP="001F65E0">
            <w:pPr>
              <w:rPr>
                <w:sz w:val="24"/>
                <w:szCs w:val="24"/>
              </w:rPr>
            </w:pPr>
            <w:r w:rsidRPr="000A420E">
              <w:rPr>
                <w:sz w:val="24"/>
                <w:szCs w:val="24"/>
              </w:rPr>
              <w:t>kvk nr. 40482340</w:t>
            </w:r>
          </w:p>
          <w:p w:rsidR="001F65E0" w:rsidRPr="000A420E" w:rsidRDefault="001F65E0" w:rsidP="001F65E0">
            <w:pPr>
              <w:rPr>
                <w:sz w:val="24"/>
                <w:szCs w:val="24"/>
              </w:rPr>
            </w:pPr>
          </w:p>
          <w:p w:rsidR="001F65E0" w:rsidRPr="000A420E" w:rsidRDefault="001F65E0" w:rsidP="001F65E0">
            <w:pPr>
              <w:rPr>
                <w:sz w:val="24"/>
                <w:szCs w:val="24"/>
              </w:rPr>
            </w:pPr>
            <w:r w:rsidRPr="000A420E">
              <w:rPr>
                <w:sz w:val="24"/>
                <w:szCs w:val="24"/>
              </w:rPr>
              <w:t>Hoe is deze organisatie bereikbaar?</w:t>
            </w:r>
          </w:p>
          <w:p w:rsidR="001F65E0" w:rsidRPr="000A420E" w:rsidRDefault="001F65E0" w:rsidP="001F65E0">
            <w:pPr>
              <w:rPr>
                <w:sz w:val="24"/>
                <w:szCs w:val="24"/>
              </w:rPr>
            </w:pPr>
            <w:r w:rsidRPr="000A420E">
              <w:rPr>
                <w:sz w:val="24"/>
                <w:szCs w:val="24"/>
              </w:rPr>
              <w:t>Nationale Zorgnummer</w:t>
            </w:r>
          </w:p>
          <w:p w:rsidR="001F65E0" w:rsidRPr="000A420E" w:rsidRDefault="001F65E0" w:rsidP="001F65E0">
            <w:pPr>
              <w:rPr>
                <w:sz w:val="24"/>
                <w:szCs w:val="24"/>
              </w:rPr>
            </w:pPr>
            <w:r w:rsidRPr="000A420E">
              <w:rPr>
                <w:sz w:val="24"/>
                <w:szCs w:val="24"/>
              </w:rPr>
              <w:t xml:space="preserve">Voor vragen en klachten over de zorg is er </w:t>
            </w:r>
          </w:p>
          <w:p w:rsidR="001F65E0" w:rsidRPr="000A420E" w:rsidRDefault="001F65E0" w:rsidP="001F65E0">
            <w:pPr>
              <w:rPr>
                <w:sz w:val="24"/>
                <w:szCs w:val="24"/>
              </w:rPr>
            </w:pPr>
            <w:r w:rsidRPr="000A420E">
              <w:rPr>
                <w:sz w:val="24"/>
                <w:szCs w:val="24"/>
              </w:rPr>
              <w:t xml:space="preserve">het Nationale Zorgnummer. </w:t>
            </w:r>
          </w:p>
          <w:p w:rsidR="001F65E0" w:rsidRPr="000A420E" w:rsidRDefault="001F65E0" w:rsidP="001F65E0">
            <w:pPr>
              <w:rPr>
                <w:sz w:val="24"/>
                <w:szCs w:val="24"/>
              </w:rPr>
            </w:pPr>
            <w:r w:rsidRPr="000A420E">
              <w:rPr>
                <w:sz w:val="24"/>
                <w:szCs w:val="24"/>
              </w:rPr>
              <w:t>Bel 0900 2356780 (20ct/gesprek) of mail</w:t>
            </w:r>
          </w:p>
          <w:p w:rsidR="001F65E0" w:rsidRPr="000A420E" w:rsidRDefault="001F65E0" w:rsidP="001F65E0">
            <w:pPr>
              <w:rPr>
                <w:sz w:val="24"/>
                <w:szCs w:val="24"/>
              </w:rPr>
            </w:pPr>
          </w:p>
          <w:p w:rsidR="001F65E0" w:rsidRPr="000A420E" w:rsidRDefault="001F65E0" w:rsidP="001F65E0">
            <w:pPr>
              <w:rPr>
                <w:sz w:val="24"/>
                <w:szCs w:val="24"/>
              </w:rPr>
            </w:pPr>
            <w:r w:rsidRPr="000A420E">
              <w:rPr>
                <w:sz w:val="24"/>
                <w:szCs w:val="24"/>
              </w:rPr>
              <w:t>Niet-reanimerenpenning</w:t>
            </w:r>
          </w:p>
          <w:p w:rsidR="001F65E0" w:rsidRPr="000A420E" w:rsidRDefault="001F65E0" w:rsidP="001F65E0">
            <w:pPr>
              <w:rPr>
                <w:sz w:val="24"/>
                <w:szCs w:val="24"/>
              </w:rPr>
            </w:pPr>
            <w:r w:rsidRPr="000A420E">
              <w:rPr>
                <w:sz w:val="24"/>
                <w:szCs w:val="24"/>
              </w:rPr>
              <w:t xml:space="preserve">Voor vragen en klachten over </w:t>
            </w:r>
          </w:p>
          <w:p w:rsidR="001F65E0" w:rsidRPr="000A420E" w:rsidRDefault="001F65E0" w:rsidP="001F65E0">
            <w:pPr>
              <w:rPr>
                <w:sz w:val="24"/>
                <w:szCs w:val="24"/>
              </w:rPr>
            </w:pPr>
            <w:r w:rsidRPr="000A420E">
              <w:rPr>
                <w:sz w:val="24"/>
                <w:szCs w:val="24"/>
              </w:rPr>
              <w:t xml:space="preserve">de niet-reanimerenpenning is er </w:t>
            </w:r>
          </w:p>
          <w:p w:rsidR="001F65E0" w:rsidRPr="000A420E" w:rsidRDefault="001F65E0" w:rsidP="001F65E0">
            <w:pPr>
              <w:rPr>
                <w:sz w:val="24"/>
                <w:szCs w:val="24"/>
              </w:rPr>
            </w:pPr>
            <w:r w:rsidRPr="000A420E">
              <w:rPr>
                <w:sz w:val="24"/>
                <w:szCs w:val="24"/>
              </w:rPr>
              <w:t>een speciaal contactformulier</w:t>
            </w:r>
          </w:p>
          <w:p w:rsidR="001F65E0" w:rsidRPr="000A420E" w:rsidRDefault="001F65E0" w:rsidP="00FA1C94">
            <w:pPr>
              <w:rPr>
                <w:sz w:val="24"/>
                <w:szCs w:val="24"/>
              </w:rPr>
            </w:pPr>
          </w:p>
          <w:p w:rsidR="00676E9C" w:rsidRPr="007941F9" w:rsidRDefault="000E47CA" w:rsidP="00676E9C">
            <w:pPr>
              <w:tabs>
                <w:tab w:val="left" w:pos="3021"/>
              </w:tabs>
              <w:rPr>
                <w:b/>
                <w:sz w:val="24"/>
                <w:szCs w:val="24"/>
              </w:rPr>
            </w:pPr>
            <w:r w:rsidRPr="007941F9">
              <w:rPr>
                <w:b/>
                <w:sz w:val="24"/>
                <w:szCs w:val="24"/>
              </w:rPr>
              <w:t>Algemene werking:</w:t>
            </w:r>
            <w:r w:rsidR="00676E9C" w:rsidRPr="007941F9">
              <w:rPr>
                <w:b/>
                <w:sz w:val="24"/>
                <w:szCs w:val="24"/>
              </w:rPr>
              <w:t xml:space="preserve"> </w:t>
            </w:r>
          </w:p>
          <w:p w:rsidR="00676E9C" w:rsidRPr="000A420E" w:rsidRDefault="00676E9C" w:rsidP="00676E9C">
            <w:pPr>
              <w:tabs>
                <w:tab w:val="left" w:pos="3021"/>
              </w:tabs>
              <w:rPr>
                <w:sz w:val="24"/>
                <w:szCs w:val="24"/>
              </w:rPr>
            </w:pPr>
            <w:r w:rsidRPr="000A420E">
              <w:rPr>
                <w:sz w:val="24"/>
                <w:szCs w:val="24"/>
              </w:rPr>
              <w:t xml:space="preserve">Bij Bemoeizorg probeert een hulpverlener iemand over te halen om toch zorg te accepteren.Deze hulp wordt meestal uitgevoerd door de gemeentelijke gezondheidsdienst (GGD) of geestelijke gezondheidszorg (GGZ). Bemoeizorg is ook een taak voor gemeenten in het kader van de Wmo. U kunt vaak bij het wijkteam terecht met vragen. Er zijn ook gemeentes die een speciaal meldpunt Bemoeizorg of Advies- en Meldpunt OGGz hebben.  </w:t>
            </w:r>
          </w:p>
          <w:p w:rsidR="00676E9C" w:rsidRPr="000A420E" w:rsidRDefault="00676E9C" w:rsidP="00676E9C">
            <w:pPr>
              <w:tabs>
                <w:tab w:val="left" w:pos="3021"/>
              </w:tabs>
              <w:rPr>
                <w:sz w:val="24"/>
                <w:szCs w:val="24"/>
              </w:rPr>
            </w:pPr>
            <w:r w:rsidRPr="000A420E">
              <w:rPr>
                <w:sz w:val="24"/>
                <w:szCs w:val="24"/>
              </w:rPr>
              <w:lastRenderedPageBreak/>
              <w:t>Na een melding legt het  bemoeizorgteam contact, probeert vertrouwen te winnen en een relatie op te bouwen. Als er een vertrouwensbasis is, wordt gezocht naar passende hulpverlening. Het doel is om de gezondheid van kwetsbare mensen te verbeteren  zodat ze een stabiel leven kunnen leiden in de maatschappij.</w:t>
            </w:r>
          </w:p>
          <w:p w:rsidR="00676E9C" w:rsidRPr="000A420E" w:rsidRDefault="00676E9C" w:rsidP="00676E9C">
            <w:pPr>
              <w:tabs>
                <w:tab w:val="left" w:pos="3021"/>
              </w:tabs>
              <w:rPr>
                <w:sz w:val="24"/>
                <w:szCs w:val="24"/>
              </w:rPr>
            </w:pPr>
            <w:r w:rsidRPr="000A420E">
              <w:rPr>
                <w:sz w:val="24"/>
                <w:szCs w:val="24"/>
              </w:rPr>
              <w:t xml:space="preserve">Heeft iemand kortgeleden nog zorg ontvangen vanuit de ggz-instelling? Dan is het de verantwoording van deze instelling om pogingen te ondernemen om met de persoon in contact te komen dan wel om over te dragen aan bemoeizorg </w:t>
            </w:r>
          </w:p>
          <w:p w:rsidR="00661481" w:rsidRPr="000A420E" w:rsidRDefault="00676E9C" w:rsidP="00676E9C">
            <w:pPr>
              <w:tabs>
                <w:tab w:val="left" w:pos="3021"/>
              </w:tabs>
              <w:rPr>
                <w:sz w:val="24"/>
                <w:szCs w:val="24"/>
              </w:rPr>
            </w:pPr>
            <w:r w:rsidRPr="000A420E">
              <w:rPr>
                <w:sz w:val="24"/>
                <w:szCs w:val="24"/>
              </w:rPr>
              <w:t>Een bemoeizorgteam werkt intensief samen met  ggz-organisaties, maatschappelijke opvang, woningbouwcorporaties, huisartsen, GGD en politie.</w:t>
            </w:r>
          </w:p>
          <w:p w:rsidR="001F65E0" w:rsidRPr="000A420E" w:rsidRDefault="001F65E0" w:rsidP="00676E9C">
            <w:pPr>
              <w:tabs>
                <w:tab w:val="left" w:pos="3021"/>
              </w:tabs>
              <w:rPr>
                <w:sz w:val="24"/>
                <w:szCs w:val="24"/>
              </w:rPr>
            </w:pPr>
          </w:p>
          <w:p w:rsidR="001F65E0" w:rsidRPr="007941F9" w:rsidRDefault="000E47CA" w:rsidP="001F65E0">
            <w:pPr>
              <w:tabs>
                <w:tab w:val="left" w:pos="3021"/>
              </w:tabs>
              <w:rPr>
                <w:b/>
                <w:sz w:val="24"/>
                <w:szCs w:val="24"/>
              </w:rPr>
            </w:pPr>
            <w:r w:rsidRPr="007941F9">
              <w:rPr>
                <w:b/>
                <w:sz w:val="24"/>
                <w:szCs w:val="24"/>
              </w:rPr>
              <w:t xml:space="preserve">Doelgroep: </w:t>
            </w:r>
          </w:p>
          <w:p w:rsidR="000E47CA" w:rsidRPr="000A420E" w:rsidRDefault="001F65E0" w:rsidP="001F65E0">
            <w:pPr>
              <w:tabs>
                <w:tab w:val="left" w:pos="3021"/>
              </w:tabs>
              <w:rPr>
                <w:sz w:val="24"/>
                <w:szCs w:val="24"/>
              </w:rPr>
            </w:pPr>
            <w:r w:rsidRPr="000A420E">
              <w:rPr>
                <w:sz w:val="24"/>
                <w:szCs w:val="24"/>
              </w:rPr>
              <w:t>Mensen met die te maken krijgen met verschillende problemen: financieel, verwaarlozing en sociaal isolement.</w:t>
            </w:r>
          </w:p>
          <w:p w:rsidR="00661481" w:rsidRPr="000A420E" w:rsidRDefault="00661481" w:rsidP="00FA1C94">
            <w:pPr>
              <w:tabs>
                <w:tab w:val="left" w:pos="3021"/>
              </w:tabs>
              <w:rPr>
                <w:sz w:val="24"/>
                <w:szCs w:val="24"/>
              </w:rPr>
            </w:pPr>
          </w:p>
          <w:p w:rsidR="00661481" w:rsidRPr="000A420E" w:rsidRDefault="00661481" w:rsidP="00FA1C94">
            <w:pPr>
              <w:rPr>
                <w:sz w:val="24"/>
                <w:szCs w:val="24"/>
              </w:rPr>
            </w:pPr>
          </w:p>
        </w:tc>
      </w:tr>
      <w:tr w:rsidR="00661481" w:rsidTr="00FA1C94">
        <w:tc>
          <w:tcPr>
            <w:tcW w:w="3969" w:type="dxa"/>
          </w:tcPr>
          <w:p w:rsidR="00661481" w:rsidRDefault="00661481" w:rsidP="00FA1C94">
            <w:r>
              <w:rPr>
                <w:sz w:val="24"/>
                <w:szCs w:val="24"/>
              </w:rPr>
              <w:lastRenderedPageBreak/>
              <w:t>Specialisten</w:t>
            </w:r>
          </w:p>
        </w:tc>
        <w:tc>
          <w:tcPr>
            <w:tcW w:w="6804" w:type="dxa"/>
          </w:tcPr>
          <w:p w:rsidR="00661481" w:rsidRPr="007915BD" w:rsidRDefault="00661481" w:rsidP="00FA1C94">
            <w:pPr>
              <w:tabs>
                <w:tab w:val="left" w:pos="5065"/>
                <w:tab w:val="left" w:pos="11360"/>
              </w:tabs>
              <w:rPr>
                <w:sz w:val="24"/>
                <w:szCs w:val="24"/>
              </w:rPr>
            </w:pPr>
          </w:p>
          <w:p w:rsidR="00661481" w:rsidRPr="007915BD" w:rsidRDefault="00661481" w:rsidP="00661481">
            <w:pPr>
              <w:pStyle w:val="Lijstalinea"/>
              <w:numPr>
                <w:ilvl w:val="0"/>
                <w:numId w:val="10"/>
              </w:numPr>
              <w:tabs>
                <w:tab w:val="left" w:pos="5065"/>
                <w:tab w:val="left" w:pos="11360"/>
              </w:tabs>
              <w:rPr>
                <w:sz w:val="24"/>
                <w:szCs w:val="24"/>
              </w:rPr>
            </w:pPr>
            <w:r w:rsidRPr="007915BD">
              <w:rPr>
                <w:sz w:val="24"/>
                <w:szCs w:val="24"/>
              </w:rPr>
              <w:t>Bannink: ik heb deze naam ingegeven in de zoekmachine Google en verkreeg geen informatie over deze specialist.</w:t>
            </w:r>
          </w:p>
          <w:p w:rsidR="00661481" w:rsidRPr="007915BD" w:rsidRDefault="00661481" w:rsidP="00FA1C94">
            <w:pPr>
              <w:pStyle w:val="Lijstalinea"/>
              <w:tabs>
                <w:tab w:val="left" w:pos="5065"/>
                <w:tab w:val="left" w:pos="11360"/>
              </w:tabs>
              <w:rPr>
                <w:sz w:val="24"/>
                <w:szCs w:val="24"/>
              </w:rPr>
            </w:pPr>
          </w:p>
          <w:p w:rsidR="00661481" w:rsidRDefault="00661481" w:rsidP="00661481">
            <w:pPr>
              <w:pStyle w:val="Lijstalinea"/>
              <w:numPr>
                <w:ilvl w:val="0"/>
                <w:numId w:val="10"/>
              </w:numPr>
              <w:tabs>
                <w:tab w:val="left" w:pos="5065"/>
                <w:tab w:val="left" w:pos="11360"/>
              </w:tabs>
              <w:rPr>
                <w:sz w:val="24"/>
                <w:szCs w:val="24"/>
              </w:rPr>
            </w:pPr>
            <w:r w:rsidRPr="007915BD">
              <w:rPr>
                <w:sz w:val="24"/>
                <w:szCs w:val="24"/>
              </w:rPr>
              <w:t>Houston: ik gaf deze naam in de zoekmachine Bing en verkreeg geen verdere info over deze specialist.</w:t>
            </w:r>
          </w:p>
          <w:p w:rsidR="006E20BA" w:rsidRPr="006E20BA" w:rsidRDefault="006E20BA" w:rsidP="006E20BA">
            <w:pPr>
              <w:pStyle w:val="Lijstalinea"/>
              <w:rPr>
                <w:sz w:val="24"/>
                <w:szCs w:val="24"/>
              </w:rPr>
            </w:pPr>
          </w:p>
          <w:p w:rsidR="006E20BA" w:rsidRPr="006E20BA" w:rsidRDefault="006E20BA" w:rsidP="006E20BA">
            <w:pPr>
              <w:pStyle w:val="Lijstalinea"/>
              <w:numPr>
                <w:ilvl w:val="0"/>
                <w:numId w:val="10"/>
              </w:numPr>
              <w:tabs>
                <w:tab w:val="left" w:pos="11360"/>
              </w:tabs>
              <w:rPr>
                <w:sz w:val="24"/>
                <w:szCs w:val="24"/>
              </w:rPr>
            </w:pPr>
            <w:r w:rsidRPr="006E20BA">
              <w:rPr>
                <w:sz w:val="24"/>
                <w:szCs w:val="24"/>
              </w:rPr>
              <w:drawing>
                <wp:anchor distT="0" distB="0" distL="114300" distR="114300" simplePos="0" relativeHeight="251692032" behindDoc="1" locked="0" layoutInCell="1" allowOverlap="1" wp14:anchorId="1A0BEE9A" wp14:editId="56CD4D9B">
                  <wp:simplePos x="0" y="0"/>
                  <wp:positionH relativeFrom="column">
                    <wp:posOffset>3562985</wp:posOffset>
                  </wp:positionH>
                  <wp:positionV relativeFrom="paragraph">
                    <wp:posOffset>1419860</wp:posOffset>
                  </wp:positionV>
                  <wp:extent cx="1524000" cy="1905635"/>
                  <wp:effectExtent l="0" t="0" r="0" b="0"/>
                  <wp:wrapTight wrapText="bothSides">
                    <wp:wrapPolygon edited="0">
                      <wp:start x="0" y="0"/>
                      <wp:lineTo x="0" y="21377"/>
                      <wp:lineTo x="21330" y="21377"/>
                      <wp:lineTo x="21330" y="0"/>
                      <wp:lineTo x="0" y="0"/>
                    </wp:wrapPolygon>
                  </wp:wrapTight>
                  <wp:docPr id="28" name="Afbeelding 28" descr="Joan Pennell, Keynot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an Pennell, Keynote Speak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0BA">
              <w:rPr>
                <w:sz w:val="24"/>
                <w:szCs w:val="24"/>
              </w:rPr>
              <w:t xml:space="preserve">Pennell Joan: heb ik opgezocht via de zoekmachine Google: Joan Pennell, PhD, MSW, is de oprichter van het Center for Family and Community Engagement en hoogleraar sociaal werk aan de North Carolina State University. Ze heeft zich langdurig ingezet voor vredestichting die past bij de culturele achtergrond van mensen. In haar ervaring zijn herstellende benaderingen middelen om ons dichter bij rechtvaardige, billijke en zorgzame sociale relaties te brengen. Haar herstellende werk is vooral gericht op het aanpakken van gezinsgeweld door de kringsteunen rondom families en hun gemeenschappen uit te breiden. Haar anti-geweld werk omvat het samenwerken met anderen om de eerste opvang te vinden voor misbruikte vrouwen en hun kinderen in Newfoundland &amp; Labrador, kinderwelzijnsdiensten te verlenen, ondersteunende </w:t>
            </w:r>
            <w:r w:rsidRPr="006E20BA">
              <w:rPr>
                <w:sz w:val="24"/>
                <w:szCs w:val="24"/>
              </w:rPr>
              <w:lastRenderedPageBreak/>
              <w:t xml:space="preserve">groepen te faciliteren voor misbruikte vrouwen van Europese en inheemse afkomst. </w:t>
            </w:r>
          </w:p>
          <w:p w:rsidR="006E20BA" w:rsidRPr="006E20BA" w:rsidRDefault="006E20BA" w:rsidP="006E20BA">
            <w:pPr>
              <w:pStyle w:val="Lijstalinea"/>
              <w:tabs>
                <w:tab w:val="left" w:pos="11360"/>
              </w:tabs>
              <w:rPr>
                <w:sz w:val="24"/>
                <w:szCs w:val="24"/>
              </w:rPr>
            </w:pPr>
            <w:r w:rsidRPr="006E20BA">
              <w:rPr>
                <w:sz w:val="24"/>
                <w:szCs w:val="24"/>
              </w:rPr>
              <w:t xml:space="preserve">Foto: </w:t>
            </w:r>
            <w:hyperlink r:id="rId43" w:history="1">
              <w:r w:rsidRPr="006E20BA">
                <w:rPr>
                  <w:rStyle w:val="Hyperlink"/>
                  <w:sz w:val="24"/>
                  <w:szCs w:val="24"/>
                </w:rPr>
                <w:t>https://www.vermontlaw.edu/sites/default/files/styles/large/public/2018-05/joan_pennell.jpg?itok=4_itnjSw</w:t>
              </w:r>
            </w:hyperlink>
            <w:r w:rsidRPr="006E20BA">
              <w:rPr>
                <w:sz w:val="24"/>
                <w:szCs w:val="24"/>
              </w:rPr>
              <w:t xml:space="preserve"> </w:t>
            </w:r>
          </w:p>
          <w:p w:rsidR="006E20BA" w:rsidRPr="007915BD" w:rsidRDefault="006E20BA" w:rsidP="006E20BA">
            <w:pPr>
              <w:pStyle w:val="Lijstalinea"/>
              <w:tabs>
                <w:tab w:val="left" w:pos="5065"/>
                <w:tab w:val="left" w:pos="11360"/>
              </w:tabs>
              <w:rPr>
                <w:sz w:val="24"/>
                <w:szCs w:val="24"/>
              </w:rPr>
            </w:pPr>
          </w:p>
          <w:p w:rsidR="00661481" w:rsidRPr="007915BD" w:rsidRDefault="00661481" w:rsidP="00FA1C94">
            <w:pPr>
              <w:pStyle w:val="Lijstalinea"/>
              <w:tabs>
                <w:tab w:val="left" w:pos="5065"/>
                <w:tab w:val="left" w:pos="11360"/>
              </w:tabs>
              <w:rPr>
                <w:sz w:val="24"/>
                <w:szCs w:val="24"/>
              </w:rPr>
            </w:pPr>
          </w:p>
          <w:p w:rsidR="006E20BA" w:rsidRPr="007915BD" w:rsidRDefault="006E20BA" w:rsidP="006E20BA">
            <w:pPr>
              <w:pStyle w:val="Lijstalinea"/>
              <w:numPr>
                <w:ilvl w:val="0"/>
                <w:numId w:val="10"/>
              </w:numPr>
              <w:tabs>
                <w:tab w:val="left" w:pos="5065"/>
                <w:tab w:val="left" w:pos="11360"/>
              </w:tabs>
              <w:rPr>
                <w:sz w:val="24"/>
                <w:szCs w:val="24"/>
              </w:rPr>
            </w:pPr>
            <w:r w:rsidRPr="007915BD">
              <w:rPr>
                <w:sz w:val="24"/>
                <w:szCs w:val="24"/>
              </w:rPr>
              <w:t>de Jong</w:t>
            </w:r>
            <w:r>
              <w:rPr>
                <w:sz w:val="24"/>
                <w:szCs w:val="24"/>
              </w:rPr>
              <w:t xml:space="preserve"> G.</w:t>
            </w:r>
            <w:r w:rsidRPr="007915BD">
              <w:rPr>
                <w:sz w:val="24"/>
                <w:szCs w:val="24"/>
              </w:rPr>
              <w:t xml:space="preserve">: </w:t>
            </w:r>
            <w:hyperlink r:id="rId44" w:history="1">
              <w:r w:rsidRPr="007915BD">
                <w:rPr>
                  <w:rStyle w:val="Hyperlink"/>
                  <w:sz w:val="24"/>
                  <w:szCs w:val="24"/>
                </w:rPr>
                <w:t>http://www.schinkelshoekverhoog.com/member/gideon-de-jong/</w:t>
              </w:r>
            </w:hyperlink>
            <w:r w:rsidRPr="007915BD">
              <w:rPr>
                <w:sz w:val="24"/>
                <w:szCs w:val="24"/>
              </w:rPr>
              <w:t xml:space="preserve"> </w:t>
            </w:r>
          </w:p>
          <w:p w:rsidR="006E20BA" w:rsidRPr="007915BD" w:rsidRDefault="006E20BA" w:rsidP="006E20BA">
            <w:pPr>
              <w:pStyle w:val="Lijstalinea"/>
              <w:tabs>
                <w:tab w:val="left" w:pos="5065"/>
                <w:tab w:val="left" w:pos="11360"/>
              </w:tabs>
              <w:rPr>
                <w:sz w:val="24"/>
                <w:szCs w:val="24"/>
              </w:rPr>
            </w:pPr>
            <w:r>
              <w:rPr>
                <w:noProof/>
                <w:sz w:val="24"/>
                <w:szCs w:val="24"/>
              </w:rPr>
              <w:drawing>
                <wp:anchor distT="0" distB="0" distL="114300" distR="114300" simplePos="0" relativeHeight="251694080" behindDoc="1" locked="0" layoutInCell="1" allowOverlap="1" wp14:anchorId="74A7714F" wp14:editId="56B2E673">
                  <wp:simplePos x="0" y="0"/>
                  <wp:positionH relativeFrom="column">
                    <wp:posOffset>3291205</wp:posOffset>
                  </wp:positionH>
                  <wp:positionV relativeFrom="paragraph">
                    <wp:posOffset>1544955</wp:posOffset>
                  </wp:positionV>
                  <wp:extent cx="957580" cy="1341120"/>
                  <wp:effectExtent l="0" t="0" r="0" b="0"/>
                  <wp:wrapTight wrapText="bothSides">
                    <wp:wrapPolygon edited="0">
                      <wp:start x="0" y="0"/>
                      <wp:lineTo x="0" y="21170"/>
                      <wp:lineTo x="21056" y="21170"/>
                      <wp:lineTo x="21056"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7580" cy="1341120"/>
                          </a:xfrm>
                          <a:prstGeom prst="rect">
                            <a:avLst/>
                          </a:prstGeom>
                          <a:noFill/>
                        </pic:spPr>
                      </pic:pic>
                    </a:graphicData>
                  </a:graphic>
                  <wp14:sizeRelH relativeFrom="margin">
                    <wp14:pctWidth>0</wp14:pctWidth>
                  </wp14:sizeRelH>
                  <wp14:sizeRelV relativeFrom="margin">
                    <wp14:pctHeight>0</wp14:pctHeight>
                  </wp14:sizeRelV>
                </wp:anchor>
              </w:drawing>
            </w:r>
            <w:r w:rsidRPr="007915BD">
              <w:rPr>
                <w:sz w:val="24"/>
                <w:szCs w:val="24"/>
              </w:rPr>
              <w:t>Gideon de Jong (1995) studeert na een Bachelor Politicologie nu Bestuurskunde aan de Universiteit Leiden. In het groot en in het klein hebben organisatorische kwesties en beleidsprocessen hem altijd aangesproken. Deze voorliefde kwam naast zijn studiekeuze ook in enkele bestuursjaren naar voren.  Hier kreeg hij ook de kans zijn secretariële instincten voor administratie en organisatie verder te ontwikkelen.  Daarnaast is hij erg begaan met de Klassieke Oudheid en filosofie, die hij in vrije tijd en studie Griekse en Latijnse Taal en Cultuur graag de ruimte geeft. Binnen Schinkelshoek en Verhoog assisteert hij het kantoor in het algemeen, en houdt hij als parttime medewerker de  ontwikkelingen in de media en het Haagse politieke bestel in het oog.</w:t>
            </w:r>
          </w:p>
          <w:p w:rsidR="006E20BA" w:rsidRDefault="006E20BA" w:rsidP="006E20BA">
            <w:pPr>
              <w:pStyle w:val="Lijstalinea"/>
              <w:tabs>
                <w:tab w:val="left" w:pos="5065"/>
                <w:tab w:val="left" w:pos="11360"/>
              </w:tabs>
              <w:rPr>
                <w:sz w:val="24"/>
                <w:szCs w:val="24"/>
              </w:rPr>
            </w:pPr>
            <w:r w:rsidRPr="007915BD">
              <w:rPr>
                <w:sz w:val="24"/>
                <w:szCs w:val="24"/>
              </w:rPr>
              <w:t xml:space="preserve">Foto: </w:t>
            </w:r>
            <w:hyperlink r:id="rId46" w:history="1">
              <w:r w:rsidRPr="00264C6A">
                <w:rPr>
                  <w:rStyle w:val="Hyperlink"/>
                </w:rPr>
                <w:t>http://www.schinkelshoekverhoog.com/wp-content/uploads/2017/01/NH20170529-057-LR-214x300.jpg</w:t>
              </w:r>
            </w:hyperlink>
            <w:r>
              <w:t xml:space="preserve"> </w:t>
            </w:r>
          </w:p>
          <w:p w:rsidR="006E20BA" w:rsidRPr="007915BD" w:rsidRDefault="006E20BA" w:rsidP="006E20BA">
            <w:pPr>
              <w:pStyle w:val="Lijstalinea"/>
              <w:tabs>
                <w:tab w:val="left" w:pos="5065"/>
                <w:tab w:val="left" w:pos="11360"/>
              </w:tabs>
              <w:rPr>
                <w:sz w:val="24"/>
                <w:szCs w:val="24"/>
              </w:rPr>
            </w:pPr>
          </w:p>
          <w:p w:rsidR="00661481" w:rsidRPr="00E672DE" w:rsidRDefault="00661481" w:rsidP="00661481">
            <w:pPr>
              <w:pStyle w:val="Lijstalinea"/>
              <w:numPr>
                <w:ilvl w:val="0"/>
                <w:numId w:val="10"/>
              </w:numPr>
              <w:tabs>
                <w:tab w:val="left" w:pos="5065"/>
                <w:tab w:val="left" w:pos="11360"/>
              </w:tabs>
              <w:rPr>
                <w:sz w:val="24"/>
                <w:szCs w:val="24"/>
                <w:lang w:val="de-DE"/>
              </w:rPr>
            </w:pPr>
            <w:r w:rsidRPr="00E672DE">
              <w:rPr>
                <w:sz w:val="24"/>
                <w:szCs w:val="24"/>
                <w:lang w:val="de-DE"/>
              </w:rPr>
              <w:t>Schout</w:t>
            </w:r>
            <w:r w:rsidR="006E20BA">
              <w:rPr>
                <w:sz w:val="24"/>
                <w:szCs w:val="24"/>
                <w:lang w:val="de-DE"/>
              </w:rPr>
              <w:t xml:space="preserve"> G.</w:t>
            </w:r>
            <w:r w:rsidRPr="00E672DE">
              <w:rPr>
                <w:sz w:val="24"/>
                <w:szCs w:val="24"/>
                <w:lang w:val="de-DE"/>
              </w:rPr>
              <w:t xml:space="preserve">: </w:t>
            </w:r>
            <w:hyperlink r:id="rId47" w:history="1">
              <w:r w:rsidRPr="00E672DE">
                <w:rPr>
                  <w:rStyle w:val="Hyperlink"/>
                  <w:sz w:val="24"/>
                  <w:szCs w:val="24"/>
                  <w:lang w:val="de-DE"/>
                </w:rPr>
                <w:t>https://www.lectoraten.nl/lector/1299/gert-schout/</w:t>
              </w:r>
            </w:hyperlink>
          </w:p>
          <w:p w:rsidR="00661481" w:rsidRPr="007915BD" w:rsidRDefault="00661481" w:rsidP="00FA1C94">
            <w:pPr>
              <w:pStyle w:val="Lijstalinea"/>
              <w:tabs>
                <w:tab w:val="left" w:pos="5065"/>
                <w:tab w:val="left" w:pos="11360"/>
              </w:tabs>
              <w:rPr>
                <w:sz w:val="24"/>
                <w:szCs w:val="24"/>
              </w:rPr>
            </w:pPr>
            <w:r>
              <w:rPr>
                <w:noProof/>
                <w:sz w:val="24"/>
                <w:szCs w:val="24"/>
              </w:rPr>
              <w:drawing>
                <wp:anchor distT="0" distB="0" distL="114300" distR="114300" simplePos="0" relativeHeight="251675648" behindDoc="1" locked="0" layoutInCell="1" allowOverlap="1" wp14:anchorId="4B216D13">
                  <wp:simplePos x="0" y="0"/>
                  <wp:positionH relativeFrom="column">
                    <wp:posOffset>3463925</wp:posOffset>
                  </wp:positionH>
                  <wp:positionV relativeFrom="paragraph">
                    <wp:posOffset>881380</wp:posOffset>
                  </wp:positionV>
                  <wp:extent cx="784860" cy="1518920"/>
                  <wp:effectExtent l="0" t="0" r="0" b="5080"/>
                  <wp:wrapTight wrapText="bothSides">
                    <wp:wrapPolygon edited="0">
                      <wp:start x="0" y="0"/>
                      <wp:lineTo x="0" y="21401"/>
                      <wp:lineTo x="20971" y="21401"/>
                      <wp:lineTo x="2097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3589" r="15672"/>
                          <a:stretch/>
                        </pic:blipFill>
                        <pic:spPr bwMode="auto">
                          <a:xfrm>
                            <a:off x="0" y="0"/>
                            <a:ext cx="784860" cy="151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15BD">
              <w:rPr>
                <w:sz w:val="24"/>
                <w:szCs w:val="24"/>
              </w:rPr>
              <w:t>Gert Schout (1959) is op verschillende plaatsen in Nederland betrokken geweest bij het opzetten, trainen en evalueren van lokale zorgnetwerken in de Openbare Geestelijke Gezondheidszorg (OGGz). Hij schreef boeken en publiceerde in verschillende vakbladen over onderwerpen die te maken hebben met de zorg voor sociaal kwetsbare mensen. In 2007 promoveerde hij bij de Rijksuniversiteit Groningen op een onderzoek naar de wisselwerking tussen zorgvermijding en zorgverlamming.</w:t>
            </w:r>
          </w:p>
          <w:p w:rsidR="00661481" w:rsidRPr="007915BD" w:rsidRDefault="00661481" w:rsidP="00FA1C94">
            <w:pPr>
              <w:pStyle w:val="Lijstalinea"/>
              <w:tabs>
                <w:tab w:val="left" w:pos="5065"/>
                <w:tab w:val="left" w:pos="11360"/>
              </w:tabs>
              <w:rPr>
                <w:sz w:val="24"/>
                <w:szCs w:val="24"/>
              </w:rPr>
            </w:pPr>
            <w:r w:rsidRPr="007915BD">
              <w:rPr>
                <w:sz w:val="24"/>
                <w:szCs w:val="24"/>
              </w:rPr>
              <w:t xml:space="preserve">Foto: </w:t>
            </w:r>
            <w:hyperlink r:id="rId49" w:history="1">
              <w:r w:rsidRPr="007915BD">
                <w:rPr>
                  <w:rStyle w:val="Hyperlink"/>
                  <w:sz w:val="24"/>
                  <w:szCs w:val="24"/>
                </w:rPr>
                <w:t>https://www.lectoraten.nl/wp-content/uploads/2017/03/362_318.jpg</w:t>
              </w:r>
            </w:hyperlink>
            <w:r w:rsidRPr="007915BD">
              <w:rPr>
                <w:sz w:val="24"/>
                <w:szCs w:val="24"/>
              </w:rPr>
              <w:t xml:space="preserve"> </w:t>
            </w:r>
          </w:p>
          <w:p w:rsidR="00661481" w:rsidRPr="0059310B" w:rsidRDefault="00661481" w:rsidP="00FA1C94">
            <w:pPr>
              <w:tabs>
                <w:tab w:val="left" w:pos="5065"/>
                <w:tab w:val="left" w:pos="11360"/>
              </w:tabs>
              <w:rPr>
                <w:sz w:val="24"/>
                <w:szCs w:val="24"/>
              </w:rPr>
            </w:pPr>
          </w:p>
          <w:p w:rsidR="00661481" w:rsidRDefault="00661481" w:rsidP="00FA1C94">
            <w:pPr>
              <w:pStyle w:val="Lijstalinea"/>
              <w:tabs>
                <w:tab w:val="left" w:pos="5065"/>
                <w:tab w:val="left" w:pos="11360"/>
              </w:tabs>
              <w:rPr>
                <w:sz w:val="24"/>
                <w:szCs w:val="24"/>
              </w:rPr>
            </w:pPr>
          </w:p>
          <w:p w:rsidR="00661481" w:rsidRPr="000A420E" w:rsidRDefault="00661481" w:rsidP="000A420E">
            <w:pPr>
              <w:tabs>
                <w:tab w:val="left" w:pos="5065"/>
                <w:tab w:val="left" w:pos="11360"/>
              </w:tabs>
              <w:rPr>
                <w:sz w:val="24"/>
                <w:szCs w:val="24"/>
              </w:rPr>
            </w:pPr>
          </w:p>
          <w:p w:rsidR="000E47CA" w:rsidRPr="006E20BA" w:rsidRDefault="000E47CA" w:rsidP="006E20BA">
            <w:pPr>
              <w:tabs>
                <w:tab w:val="left" w:pos="5065"/>
              </w:tabs>
              <w:rPr>
                <w:sz w:val="24"/>
                <w:szCs w:val="24"/>
              </w:rPr>
            </w:pPr>
          </w:p>
          <w:p w:rsidR="00676E9C" w:rsidRPr="000E47CA" w:rsidRDefault="00676E9C" w:rsidP="00676E9C">
            <w:pPr>
              <w:pStyle w:val="Lijstalinea"/>
              <w:numPr>
                <w:ilvl w:val="0"/>
                <w:numId w:val="11"/>
              </w:numPr>
              <w:spacing w:line="360" w:lineRule="auto"/>
              <w:rPr>
                <w:sz w:val="24"/>
                <w:szCs w:val="24"/>
              </w:rPr>
            </w:pPr>
            <w:r w:rsidRPr="000E47CA">
              <w:rPr>
                <w:sz w:val="24"/>
                <w:szCs w:val="24"/>
              </w:rPr>
              <w:t>Van Beek:  Ik gaf in de zoekmachine Google dit in: M. Van beek Eigen-kracht conferentie en kreeg geen specifieke persoon als resultaat.</w:t>
            </w:r>
          </w:p>
          <w:p w:rsidR="00676E9C" w:rsidRDefault="00676E9C" w:rsidP="00FA1C94">
            <w:pPr>
              <w:pStyle w:val="Lijstalinea"/>
              <w:tabs>
                <w:tab w:val="left" w:pos="5065"/>
              </w:tabs>
              <w:rPr>
                <w:sz w:val="24"/>
                <w:szCs w:val="24"/>
              </w:rPr>
            </w:pPr>
          </w:p>
          <w:p w:rsidR="00676E9C" w:rsidRDefault="00676E9C" w:rsidP="00FA1C94">
            <w:pPr>
              <w:pStyle w:val="Lijstalinea"/>
              <w:tabs>
                <w:tab w:val="left" w:pos="5065"/>
              </w:tabs>
              <w:rPr>
                <w:sz w:val="24"/>
                <w:szCs w:val="24"/>
              </w:rPr>
            </w:pPr>
            <w:r>
              <w:rPr>
                <w:sz w:val="24"/>
                <w:szCs w:val="24"/>
              </w:rPr>
              <w:t>Verder had ik ook de volgende specialisten gevonden in mijn basistekst:</w:t>
            </w:r>
          </w:p>
          <w:p w:rsidR="00676E9C" w:rsidRDefault="00676E9C" w:rsidP="00FA1C94">
            <w:pPr>
              <w:pStyle w:val="Lijstalinea"/>
              <w:tabs>
                <w:tab w:val="left" w:pos="5065"/>
              </w:tabs>
              <w:rPr>
                <w:sz w:val="24"/>
                <w:szCs w:val="24"/>
              </w:rPr>
            </w:pPr>
          </w:p>
          <w:p w:rsidR="000E47CA" w:rsidRPr="007915BD" w:rsidRDefault="000E47CA" w:rsidP="000E47CA">
            <w:pPr>
              <w:pStyle w:val="Lijstalinea"/>
              <w:numPr>
                <w:ilvl w:val="0"/>
                <w:numId w:val="11"/>
              </w:numPr>
              <w:tabs>
                <w:tab w:val="left" w:pos="5065"/>
                <w:tab w:val="left" w:pos="11360"/>
              </w:tabs>
              <w:spacing w:line="360" w:lineRule="auto"/>
              <w:rPr>
                <w:sz w:val="24"/>
                <w:szCs w:val="24"/>
              </w:rPr>
            </w:pPr>
            <w:r w:rsidRPr="007915BD">
              <w:rPr>
                <w:sz w:val="24"/>
                <w:szCs w:val="24"/>
              </w:rPr>
              <w:t>Doolan</w:t>
            </w:r>
          </w:p>
          <w:p w:rsidR="000E47CA" w:rsidRPr="007915BD" w:rsidRDefault="000E47CA" w:rsidP="000E47CA">
            <w:pPr>
              <w:pStyle w:val="Lijstalinea"/>
              <w:numPr>
                <w:ilvl w:val="0"/>
                <w:numId w:val="11"/>
              </w:numPr>
              <w:tabs>
                <w:tab w:val="left" w:pos="5065"/>
              </w:tabs>
              <w:spacing w:line="360" w:lineRule="auto"/>
              <w:rPr>
                <w:sz w:val="24"/>
                <w:szCs w:val="24"/>
              </w:rPr>
            </w:pPr>
            <w:r w:rsidRPr="007915BD">
              <w:rPr>
                <w:sz w:val="24"/>
                <w:szCs w:val="24"/>
              </w:rPr>
              <w:t>Hayes</w:t>
            </w:r>
          </w:p>
          <w:p w:rsidR="000E47CA" w:rsidRPr="007915BD" w:rsidRDefault="000E47CA" w:rsidP="000E47CA">
            <w:pPr>
              <w:pStyle w:val="Lijstalinea"/>
              <w:numPr>
                <w:ilvl w:val="0"/>
                <w:numId w:val="11"/>
              </w:numPr>
              <w:tabs>
                <w:tab w:val="left" w:pos="5065"/>
              </w:tabs>
              <w:spacing w:line="360" w:lineRule="auto"/>
              <w:rPr>
                <w:sz w:val="24"/>
                <w:szCs w:val="24"/>
              </w:rPr>
            </w:pPr>
            <w:r w:rsidRPr="007915BD">
              <w:rPr>
                <w:sz w:val="24"/>
                <w:szCs w:val="24"/>
              </w:rPr>
              <w:t>Hilhorst</w:t>
            </w:r>
          </w:p>
          <w:p w:rsidR="000E47CA" w:rsidRDefault="000E47CA" w:rsidP="000E47CA">
            <w:pPr>
              <w:pStyle w:val="Lijstalinea"/>
              <w:numPr>
                <w:ilvl w:val="0"/>
                <w:numId w:val="11"/>
              </w:numPr>
              <w:tabs>
                <w:tab w:val="left" w:pos="5065"/>
              </w:tabs>
              <w:spacing w:line="360" w:lineRule="auto"/>
              <w:rPr>
                <w:sz w:val="24"/>
                <w:szCs w:val="24"/>
              </w:rPr>
            </w:pPr>
            <w:r w:rsidRPr="007915BD">
              <w:rPr>
                <w:sz w:val="24"/>
                <w:szCs w:val="24"/>
              </w:rPr>
              <w:t>Lupton</w:t>
            </w:r>
          </w:p>
          <w:p w:rsidR="000E47CA" w:rsidRPr="000E47CA" w:rsidRDefault="000E47CA" w:rsidP="000E47CA">
            <w:pPr>
              <w:pStyle w:val="Lijstalinea"/>
              <w:numPr>
                <w:ilvl w:val="0"/>
                <w:numId w:val="11"/>
              </w:numPr>
              <w:tabs>
                <w:tab w:val="left" w:pos="5065"/>
              </w:tabs>
              <w:spacing w:line="360" w:lineRule="auto"/>
              <w:rPr>
                <w:sz w:val="24"/>
                <w:szCs w:val="24"/>
              </w:rPr>
            </w:pPr>
            <w:r w:rsidRPr="000E47CA">
              <w:rPr>
                <w:sz w:val="24"/>
                <w:szCs w:val="24"/>
              </w:rPr>
              <w:t>Merkel-Holguin</w:t>
            </w:r>
          </w:p>
          <w:p w:rsidR="000E47CA" w:rsidRPr="007915BD" w:rsidRDefault="000E47CA" w:rsidP="000E47CA">
            <w:pPr>
              <w:pStyle w:val="Lijstalinea"/>
              <w:numPr>
                <w:ilvl w:val="0"/>
                <w:numId w:val="11"/>
              </w:numPr>
              <w:tabs>
                <w:tab w:val="left" w:pos="5065"/>
              </w:tabs>
              <w:spacing w:line="360" w:lineRule="auto"/>
              <w:rPr>
                <w:sz w:val="24"/>
                <w:szCs w:val="24"/>
              </w:rPr>
            </w:pPr>
            <w:r w:rsidRPr="007915BD">
              <w:rPr>
                <w:sz w:val="24"/>
                <w:szCs w:val="24"/>
              </w:rPr>
              <w:t>Migchelbrink</w:t>
            </w:r>
          </w:p>
          <w:p w:rsidR="00661481" w:rsidRDefault="00661481" w:rsidP="00661481">
            <w:pPr>
              <w:pStyle w:val="Lijstalinea"/>
              <w:numPr>
                <w:ilvl w:val="0"/>
                <w:numId w:val="11"/>
              </w:numPr>
              <w:tabs>
                <w:tab w:val="left" w:pos="5065"/>
              </w:tabs>
              <w:spacing w:line="360" w:lineRule="auto"/>
              <w:rPr>
                <w:sz w:val="24"/>
                <w:szCs w:val="24"/>
              </w:rPr>
            </w:pPr>
            <w:r w:rsidRPr="007915BD">
              <w:rPr>
                <w:sz w:val="24"/>
                <w:szCs w:val="24"/>
              </w:rPr>
              <w:t>Muntendam</w:t>
            </w:r>
          </w:p>
          <w:p w:rsidR="00661481" w:rsidRDefault="00661481" w:rsidP="00FA1C94">
            <w:pPr>
              <w:pStyle w:val="Lijstalinea"/>
              <w:tabs>
                <w:tab w:val="left" w:pos="5065"/>
              </w:tabs>
              <w:spacing w:line="360" w:lineRule="auto"/>
              <w:rPr>
                <w:sz w:val="24"/>
                <w:szCs w:val="24"/>
              </w:rPr>
            </w:pPr>
          </w:p>
          <w:p w:rsidR="00661481" w:rsidRDefault="00661481" w:rsidP="00FA1C94">
            <w:pPr>
              <w:pStyle w:val="Lijstalinea"/>
              <w:tabs>
                <w:tab w:val="left" w:pos="5065"/>
              </w:tabs>
              <w:spacing w:line="360" w:lineRule="auto"/>
              <w:rPr>
                <w:sz w:val="24"/>
                <w:szCs w:val="24"/>
              </w:rPr>
            </w:pPr>
          </w:p>
          <w:p w:rsidR="00661481" w:rsidRPr="007915BD" w:rsidRDefault="00661481" w:rsidP="00FA1C94">
            <w:pPr>
              <w:pStyle w:val="Lijstalinea"/>
              <w:tabs>
                <w:tab w:val="left" w:pos="5065"/>
              </w:tabs>
              <w:spacing w:line="360" w:lineRule="auto"/>
              <w:rPr>
                <w:sz w:val="24"/>
                <w:szCs w:val="24"/>
              </w:rPr>
            </w:pPr>
          </w:p>
          <w:p w:rsidR="00661481" w:rsidRDefault="00661481" w:rsidP="00661481">
            <w:pPr>
              <w:pStyle w:val="Lijstalinea"/>
              <w:numPr>
                <w:ilvl w:val="0"/>
                <w:numId w:val="11"/>
              </w:numPr>
              <w:tabs>
                <w:tab w:val="left" w:pos="5065"/>
              </w:tabs>
              <w:rPr>
                <w:sz w:val="2"/>
                <w:szCs w:val="2"/>
              </w:rPr>
            </w:pPr>
            <w:r w:rsidRPr="007915BD">
              <w:rPr>
                <w:sz w:val="2"/>
                <w:szCs w:val="2"/>
              </w:rPr>
              <w:t>Yin</w:t>
            </w:r>
          </w:p>
          <w:p w:rsidR="00661481" w:rsidRPr="007915BD" w:rsidRDefault="00661481" w:rsidP="00FA1C94">
            <w:pPr>
              <w:pStyle w:val="Lijstalinea"/>
              <w:tabs>
                <w:tab w:val="left" w:pos="5065"/>
              </w:tabs>
              <w:rPr>
                <w:sz w:val="2"/>
                <w:szCs w:val="2"/>
              </w:rPr>
            </w:pPr>
          </w:p>
          <w:p w:rsidR="00661481" w:rsidRPr="007915BD" w:rsidRDefault="00661481" w:rsidP="00FA1C94">
            <w:pPr>
              <w:pStyle w:val="Lijstalinea"/>
              <w:tabs>
                <w:tab w:val="left" w:pos="5065"/>
              </w:tabs>
              <w:rPr>
                <w:sz w:val="2"/>
                <w:szCs w:val="2"/>
              </w:rPr>
            </w:pPr>
          </w:p>
          <w:p w:rsidR="00661481" w:rsidRPr="007915BD" w:rsidRDefault="00661481" w:rsidP="00FA1C94">
            <w:pPr>
              <w:pStyle w:val="Lijstalinea"/>
              <w:tabs>
                <w:tab w:val="left" w:pos="5065"/>
              </w:tabs>
              <w:rPr>
                <w:sz w:val="2"/>
                <w:szCs w:val="2"/>
              </w:rPr>
            </w:pPr>
          </w:p>
          <w:p w:rsidR="00661481" w:rsidRPr="007915BD" w:rsidRDefault="00661481" w:rsidP="00FA1C94">
            <w:pPr>
              <w:pStyle w:val="Lijstalinea"/>
              <w:tabs>
                <w:tab w:val="left" w:pos="5065"/>
              </w:tabs>
              <w:rPr>
                <w:sz w:val="2"/>
                <w:szCs w:val="2"/>
              </w:rPr>
            </w:pPr>
          </w:p>
          <w:p w:rsidR="00661481" w:rsidRPr="007915BD" w:rsidRDefault="00661481" w:rsidP="00FA1C94">
            <w:pPr>
              <w:pStyle w:val="Lijstalinea"/>
              <w:tabs>
                <w:tab w:val="left" w:pos="5065"/>
              </w:tabs>
              <w:rPr>
                <w:sz w:val="2"/>
                <w:szCs w:val="2"/>
              </w:rPr>
            </w:pPr>
          </w:p>
          <w:p w:rsidR="00661481" w:rsidRPr="007915BD" w:rsidRDefault="00661481" w:rsidP="00FA1C94">
            <w:pPr>
              <w:pStyle w:val="Lijstalinea"/>
              <w:tabs>
                <w:tab w:val="left" w:pos="5065"/>
              </w:tabs>
              <w:rPr>
                <w:sz w:val="2"/>
                <w:szCs w:val="2"/>
              </w:rPr>
            </w:pPr>
          </w:p>
          <w:p w:rsidR="00661481" w:rsidRPr="007915BD" w:rsidRDefault="00661481" w:rsidP="00FA1C94">
            <w:pPr>
              <w:tabs>
                <w:tab w:val="left" w:pos="5065"/>
              </w:tabs>
              <w:rPr>
                <w:sz w:val="2"/>
                <w:szCs w:val="2"/>
              </w:rPr>
            </w:pPr>
          </w:p>
        </w:tc>
      </w:tr>
      <w:tr w:rsidR="00661481" w:rsidTr="00FA1C94">
        <w:tc>
          <w:tcPr>
            <w:tcW w:w="3969" w:type="dxa"/>
          </w:tcPr>
          <w:p w:rsidR="00661481" w:rsidRPr="00E50D95" w:rsidRDefault="00661481" w:rsidP="00FA1C94">
            <w:pPr>
              <w:rPr>
                <w:sz w:val="24"/>
                <w:szCs w:val="24"/>
              </w:rPr>
            </w:pPr>
            <w:r w:rsidRPr="00E50D95">
              <w:rPr>
                <w:sz w:val="24"/>
                <w:szCs w:val="24"/>
              </w:rPr>
              <w:lastRenderedPageBreak/>
              <w:t>Vaktermen</w:t>
            </w:r>
          </w:p>
        </w:tc>
        <w:tc>
          <w:tcPr>
            <w:tcW w:w="6804" w:type="dxa"/>
          </w:tcPr>
          <w:p w:rsidR="00661481" w:rsidRDefault="00661481" w:rsidP="00FA1C94">
            <w:pPr>
              <w:tabs>
                <w:tab w:val="left" w:pos="5065"/>
                <w:tab w:val="left" w:pos="11360"/>
              </w:tabs>
              <w:jc w:val="both"/>
              <w:rPr>
                <w:sz w:val="24"/>
                <w:szCs w:val="24"/>
              </w:rPr>
            </w:pPr>
          </w:p>
          <w:p w:rsidR="00661481" w:rsidRDefault="00661481" w:rsidP="00FA1C94">
            <w:pPr>
              <w:tabs>
                <w:tab w:val="left" w:pos="5065"/>
                <w:tab w:val="left" w:pos="11360"/>
              </w:tabs>
              <w:jc w:val="both"/>
              <w:rPr>
                <w:sz w:val="24"/>
                <w:szCs w:val="24"/>
              </w:rPr>
            </w:pPr>
            <w:r w:rsidRPr="007C25EB">
              <w:rPr>
                <w:sz w:val="24"/>
                <w:szCs w:val="24"/>
              </w:rPr>
              <w:t>BOPZ</w:t>
            </w:r>
            <w:r>
              <w:rPr>
                <w:sz w:val="24"/>
                <w:szCs w:val="24"/>
              </w:rPr>
              <w:t xml:space="preserve">: </w:t>
            </w:r>
            <w:hyperlink r:id="rId50" w:history="1">
              <w:r w:rsidRPr="00BD524F">
                <w:rPr>
                  <w:rStyle w:val="Hyperlink"/>
                  <w:sz w:val="24"/>
                  <w:szCs w:val="24"/>
                </w:rPr>
                <w:t>https://www.dwangindezorg.nl/rechten/wetten/wet-bopz</w:t>
              </w:r>
            </w:hyperlink>
          </w:p>
          <w:p w:rsidR="00661481" w:rsidRDefault="00661481" w:rsidP="00FA1C94">
            <w:pPr>
              <w:tabs>
                <w:tab w:val="left" w:pos="5065"/>
                <w:tab w:val="left" w:pos="11360"/>
              </w:tabs>
              <w:ind w:left="708"/>
              <w:rPr>
                <w:sz w:val="24"/>
                <w:szCs w:val="24"/>
              </w:rPr>
            </w:pPr>
            <w:r>
              <w:rPr>
                <w:sz w:val="24"/>
                <w:szCs w:val="24"/>
              </w:rPr>
              <w:t>Dit heb ik opgezocht via de zoekmachine Google met de zoekterm BOPZ.</w:t>
            </w:r>
          </w:p>
          <w:p w:rsidR="00661481" w:rsidRDefault="00661481" w:rsidP="00FA1C94">
            <w:pPr>
              <w:tabs>
                <w:tab w:val="left" w:pos="5065"/>
                <w:tab w:val="left" w:pos="11360"/>
              </w:tabs>
              <w:ind w:left="708"/>
              <w:jc w:val="both"/>
              <w:rPr>
                <w:sz w:val="24"/>
                <w:szCs w:val="24"/>
              </w:rPr>
            </w:pPr>
          </w:p>
          <w:p w:rsidR="00661481" w:rsidRPr="00B26E47" w:rsidRDefault="00661481" w:rsidP="00FA1C94">
            <w:pPr>
              <w:tabs>
                <w:tab w:val="left" w:pos="5065"/>
                <w:tab w:val="left" w:pos="11360"/>
              </w:tabs>
              <w:jc w:val="both"/>
              <w:rPr>
                <w:sz w:val="24"/>
                <w:szCs w:val="24"/>
              </w:rPr>
            </w:pPr>
            <w:r w:rsidRPr="007C25EB">
              <w:rPr>
                <w:sz w:val="24"/>
                <w:szCs w:val="24"/>
              </w:rPr>
              <w:t>Eigen Kracht-conferentie</w:t>
            </w:r>
            <w:r>
              <w:rPr>
                <w:sz w:val="24"/>
                <w:szCs w:val="24"/>
              </w:rPr>
              <w:t xml:space="preserve">: </w:t>
            </w:r>
            <w:r>
              <w:rPr>
                <w:sz w:val="24"/>
                <w:szCs w:val="24"/>
              </w:rPr>
              <w:fldChar w:fldCharType="begin"/>
            </w:r>
            <w:r>
              <w:rPr>
                <w:sz w:val="24"/>
                <w:szCs w:val="24"/>
              </w:rPr>
              <w:instrText xml:space="preserve"> HYPERLINK "</w:instrText>
            </w:r>
            <w:r w:rsidRPr="00B26E47">
              <w:rPr>
                <w:sz w:val="24"/>
                <w:szCs w:val="24"/>
              </w:rPr>
              <w:instrText>https://vrijwilligerswerk.be/organisaties-</w:instrText>
            </w:r>
          </w:p>
          <w:p w:rsidR="00661481" w:rsidRPr="00BD524F" w:rsidRDefault="00661481" w:rsidP="00FA1C94">
            <w:pPr>
              <w:tabs>
                <w:tab w:val="left" w:pos="5065"/>
                <w:tab w:val="left" w:pos="11360"/>
              </w:tabs>
              <w:ind w:left="708"/>
              <w:jc w:val="both"/>
              <w:rPr>
                <w:rStyle w:val="Hyperlink"/>
                <w:sz w:val="24"/>
                <w:szCs w:val="24"/>
              </w:rPr>
            </w:pPr>
            <w:r w:rsidRPr="00B26E47">
              <w:rPr>
                <w:sz w:val="24"/>
                <w:szCs w:val="24"/>
              </w:rPr>
              <w:instrText>van-a-tot-z/eigen-kracht-conferenties-vzw-belgie</w:instrText>
            </w:r>
            <w:r>
              <w:rPr>
                <w:sz w:val="24"/>
                <w:szCs w:val="24"/>
              </w:rPr>
              <w:instrText xml:space="preserve">" </w:instrText>
            </w:r>
            <w:r>
              <w:rPr>
                <w:sz w:val="24"/>
                <w:szCs w:val="24"/>
              </w:rPr>
              <w:fldChar w:fldCharType="separate"/>
            </w:r>
            <w:r w:rsidRPr="00BD524F">
              <w:rPr>
                <w:rStyle w:val="Hyperlink"/>
                <w:sz w:val="24"/>
                <w:szCs w:val="24"/>
              </w:rPr>
              <w:t>https://vrijwilligerswerk.be/organisaties-</w:t>
            </w:r>
          </w:p>
          <w:p w:rsidR="00661481" w:rsidRDefault="00661481" w:rsidP="00FA1C94">
            <w:pPr>
              <w:tabs>
                <w:tab w:val="left" w:pos="5065"/>
                <w:tab w:val="left" w:pos="11360"/>
              </w:tabs>
              <w:ind w:left="708"/>
              <w:jc w:val="both"/>
              <w:rPr>
                <w:sz w:val="24"/>
                <w:szCs w:val="24"/>
              </w:rPr>
            </w:pPr>
            <w:r w:rsidRPr="00BD524F">
              <w:rPr>
                <w:rStyle w:val="Hyperlink"/>
                <w:sz w:val="24"/>
                <w:szCs w:val="24"/>
              </w:rPr>
              <w:t>van-a-tot-z/eigen-kracht-conferenties-vzw-belgie</w:t>
            </w:r>
            <w:r>
              <w:rPr>
                <w:sz w:val="24"/>
                <w:szCs w:val="24"/>
              </w:rPr>
              <w:fldChar w:fldCharType="end"/>
            </w:r>
            <w:r w:rsidRPr="0059310B">
              <w:rPr>
                <w:sz w:val="24"/>
                <w:szCs w:val="24"/>
              </w:rPr>
              <w:t xml:space="preserve"> </w:t>
            </w:r>
          </w:p>
          <w:p w:rsidR="00661481" w:rsidRPr="0059310B" w:rsidRDefault="00661481" w:rsidP="00FA1C94">
            <w:pPr>
              <w:tabs>
                <w:tab w:val="left" w:pos="5065"/>
                <w:tab w:val="left" w:pos="11360"/>
              </w:tabs>
              <w:ind w:left="708"/>
              <w:rPr>
                <w:sz w:val="24"/>
                <w:szCs w:val="24"/>
              </w:rPr>
            </w:pPr>
            <w:r w:rsidRPr="0059310B">
              <w:rPr>
                <w:sz w:val="24"/>
                <w:szCs w:val="24"/>
              </w:rPr>
              <w:t>Dit heb ik opgezocht via de zoekmachine Google met de zoekterm Eigen Kracht-conferentie.</w:t>
            </w:r>
          </w:p>
          <w:p w:rsidR="00661481" w:rsidRDefault="00661481" w:rsidP="00FA1C94">
            <w:pPr>
              <w:tabs>
                <w:tab w:val="left" w:pos="5065"/>
                <w:tab w:val="left" w:pos="11360"/>
              </w:tabs>
              <w:ind w:left="708"/>
              <w:jc w:val="both"/>
              <w:rPr>
                <w:sz w:val="24"/>
                <w:szCs w:val="24"/>
              </w:rPr>
            </w:pPr>
          </w:p>
          <w:p w:rsidR="00661481" w:rsidRPr="0059310B" w:rsidRDefault="00661481" w:rsidP="00FA1C94">
            <w:pPr>
              <w:tabs>
                <w:tab w:val="left" w:pos="5065"/>
                <w:tab w:val="left" w:pos="11360"/>
              </w:tabs>
              <w:jc w:val="both"/>
              <w:rPr>
                <w:sz w:val="24"/>
                <w:szCs w:val="24"/>
              </w:rPr>
            </w:pPr>
            <w:r>
              <w:rPr>
                <w:sz w:val="24"/>
                <w:szCs w:val="24"/>
              </w:rPr>
              <w:t>M</w:t>
            </w:r>
            <w:r w:rsidRPr="0059310B">
              <w:rPr>
                <w:sz w:val="24"/>
                <w:szCs w:val="24"/>
              </w:rPr>
              <w:t xml:space="preserve">eta-analyse: </w:t>
            </w:r>
            <w:hyperlink r:id="rId51" w:history="1">
              <w:r w:rsidRPr="0059310B">
                <w:rPr>
                  <w:rStyle w:val="Hyperlink"/>
                  <w:sz w:val="24"/>
                  <w:szCs w:val="24"/>
                </w:rPr>
                <w:t>https://www.encyclo.nl/begrip/Meta-analyse</w:t>
              </w:r>
            </w:hyperlink>
          </w:p>
          <w:p w:rsidR="00661481" w:rsidRPr="0059310B" w:rsidRDefault="00661481" w:rsidP="00FA1C94">
            <w:pPr>
              <w:tabs>
                <w:tab w:val="left" w:pos="5065"/>
                <w:tab w:val="left" w:pos="11360"/>
              </w:tabs>
              <w:ind w:left="708"/>
              <w:rPr>
                <w:sz w:val="24"/>
                <w:szCs w:val="24"/>
              </w:rPr>
            </w:pPr>
            <w:r w:rsidRPr="0059310B">
              <w:rPr>
                <w:sz w:val="24"/>
                <w:szCs w:val="24"/>
              </w:rPr>
              <w:t>Dit heb ik opgezocht via de zoekmachine Google met de zoekterm meta-analyse.</w:t>
            </w:r>
          </w:p>
          <w:p w:rsidR="00661481" w:rsidRDefault="00661481" w:rsidP="00FA1C94">
            <w:pPr>
              <w:tabs>
                <w:tab w:val="left" w:pos="5065"/>
                <w:tab w:val="left" w:pos="11360"/>
              </w:tabs>
              <w:jc w:val="both"/>
              <w:rPr>
                <w:sz w:val="24"/>
                <w:szCs w:val="24"/>
              </w:rPr>
            </w:pPr>
          </w:p>
          <w:p w:rsidR="00661481" w:rsidRPr="00F17DBC" w:rsidRDefault="00661481" w:rsidP="00FA1C94">
            <w:pPr>
              <w:tabs>
                <w:tab w:val="left" w:pos="5065"/>
                <w:tab w:val="left" w:pos="11360"/>
              </w:tabs>
              <w:jc w:val="both"/>
              <w:rPr>
                <w:rFonts w:ascii="Calibri" w:eastAsia="Calibri" w:hAnsi="Calibri" w:cs="Times New Roman"/>
                <w:color w:val="0563C1"/>
                <w:sz w:val="24"/>
                <w:szCs w:val="24"/>
                <w:u w:val="single"/>
                <w:lang w:val="en-US"/>
              </w:rPr>
            </w:pPr>
            <w:r w:rsidRPr="00F17DBC">
              <w:rPr>
                <w:rFonts w:ascii="Calibri" w:eastAsia="Calibri" w:hAnsi="Calibri" w:cs="Times New Roman"/>
                <w:lang w:val="en-US"/>
              </w:rPr>
              <w:t>OTS:</w:t>
            </w:r>
            <w:r>
              <w:rPr>
                <w:rFonts w:ascii="Calibri" w:eastAsia="Calibri" w:hAnsi="Calibri" w:cs="Times New Roman"/>
                <w:lang w:val="en-US"/>
              </w:rPr>
              <w:t xml:space="preserve"> </w:t>
            </w:r>
            <w:hyperlink r:id="rId52" w:history="1">
              <w:r w:rsidRPr="00913A4D">
                <w:rPr>
                  <w:rStyle w:val="Hyperlink"/>
                  <w:rFonts w:cs="Times New Roman"/>
                  <w:sz w:val="24"/>
                  <w:szCs w:val="24"/>
                  <w:lang w:val="en-US"/>
                </w:rPr>
                <w:t>https://www.nji.nl/nl/Kennis/Dossier/Jeugdbescherming/Maatregelen-van-jeugdbescherming-Ondertoezichtstelling-(OTS)</w:t>
              </w:r>
            </w:hyperlink>
          </w:p>
          <w:p w:rsidR="00661481" w:rsidRPr="001F65E0" w:rsidRDefault="00661481" w:rsidP="001F65E0">
            <w:pPr>
              <w:tabs>
                <w:tab w:val="left" w:pos="5065"/>
                <w:tab w:val="left" w:pos="11360"/>
              </w:tabs>
              <w:rPr>
                <w:sz w:val="24"/>
                <w:szCs w:val="24"/>
                <w:u w:val="single"/>
              </w:rPr>
            </w:pPr>
            <w:r w:rsidRPr="00E50D95">
              <w:rPr>
                <w:rFonts w:ascii="Calibri" w:eastAsia="Calibri" w:hAnsi="Calibri" w:cs="Times New Roman"/>
                <w:sz w:val="24"/>
                <w:szCs w:val="24"/>
              </w:rPr>
              <w:t>Dit heb ik opgezocht</w:t>
            </w:r>
            <w:r>
              <w:rPr>
                <w:sz w:val="24"/>
                <w:szCs w:val="24"/>
              </w:rPr>
              <w:t xml:space="preserve"> </w:t>
            </w:r>
            <w:r w:rsidRPr="00E50D95">
              <w:rPr>
                <w:sz w:val="24"/>
                <w:szCs w:val="24"/>
              </w:rPr>
              <w:t>via de zoekmachine Google met de zoekterm OTS.</w:t>
            </w:r>
          </w:p>
        </w:tc>
      </w:tr>
    </w:tbl>
    <w:p w:rsidR="00661481" w:rsidRDefault="00661481" w:rsidP="00FA1C94">
      <w:pPr>
        <w:tabs>
          <w:tab w:val="left" w:pos="5065"/>
        </w:tabs>
        <w:rPr>
          <w:sz w:val="24"/>
          <w:szCs w:val="24"/>
        </w:rPr>
      </w:pPr>
    </w:p>
    <w:p w:rsidR="006E20BA" w:rsidRDefault="006E20BA" w:rsidP="00FA1C94">
      <w:pPr>
        <w:tabs>
          <w:tab w:val="left" w:pos="5065"/>
        </w:tabs>
        <w:rPr>
          <w:sz w:val="24"/>
          <w:szCs w:val="24"/>
        </w:rPr>
      </w:pPr>
    </w:p>
    <w:tbl>
      <w:tblPr>
        <w:tblStyle w:val="Tabelraster"/>
        <w:tblpPr w:leftFromText="141" w:rightFromText="141" w:vertAnchor="text" w:horzAnchor="margin" w:tblpY="162"/>
        <w:tblW w:w="7174" w:type="dxa"/>
        <w:tblLook w:val="04A0" w:firstRow="1" w:lastRow="0" w:firstColumn="1" w:lastColumn="0" w:noHBand="0" w:noVBand="1"/>
      </w:tblPr>
      <w:tblGrid>
        <w:gridCol w:w="2830"/>
        <w:gridCol w:w="4344"/>
      </w:tblGrid>
      <w:tr w:rsidR="00661481" w:rsidTr="00FA1C94">
        <w:trPr>
          <w:trHeight w:val="226"/>
        </w:trPr>
        <w:tc>
          <w:tcPr>
            <w:tcW w:w="2830" w:type="dxa"/>
          </w:tcPr>
          <w:p w:rsidR="00661481" w:rsidRPr="00F17DBC" w:rsidRDefault="00661481" w:rsidP="00FA1C94">
            <w:pPr>
              <w:tabs>
                <w:tab w:val="left" w:pos="5065"/>
              </w:tabs>
              <w:rPr>
                <w:b/>
                <w:sz w:val="24"/>
                <w:szCs w:val="24"/>
              </w:rPr>
            </w:pPr>
            <w:r w:rsidRPr="00F17DBC">
              <w:rPr>
                <w:b/>
                <w:sz w:val="24"/>
                <w:szCs w:val="24"/>
              </w:rPr>
              <w:lastRenderedPageBreak/>
              <w:t>Soorten bronnen:</w:t>
            </w:r>
          </w:p>
        </w:tc>
        <w:tc>
          <w:tcPr>
            <w:tcW w:w="4344" w:type="dxa"/>
          </w:tcPr>
          <w:p w:rsidR="00661481" w:rsidRPr="00F17DBC" w:rsidRDefault="00661481" w:rsidP="00FA1C94">
            <w:pPr>
              <w:tabs>
                <w:tab w:val="left" w:pos="5065"/>
              </w:tabs>
              <w:rPr>
                <w:b/>
                <w:sz w:val="24"/>
                <w:szCs w:val="24"/>
              </w:rPr>
            </w:pPr>
            <w:r w:rsidRPr="00F17DBC">
              <w:rPr>
                <w:b/>
                <w:sz w:val="24"/>
                <w:szCs w:val="24"/>
              </w:rPr>
              <w:t>Aantal</w:t>
            </w:r>
          </w:p>
        </w:tc>
      </w:tr>
      <w:tr w:rsidR="00661481" w:rsidTr="00FA1C94">
        <w:trPr>
          <w:trHeight w:val="226"/>
        </w:trPr>
        <w:tc>
          <w:tcPr>
            <w:tcW w:w="2830" w:type="dxa"/>
          </w:tcPr>
          <w:p w:rsidR="00661481" w:rsidRDefault="00661481" w:rsidP="00FA1C94">
            <w:pPr>
              <w:tabs>
                <w:tab w:val="left" w:pos="5065"/>
              </w:tabs>
              <w:rPr>
                <w:sz w:val="24"/>
                <w:szCs w:val="24"/>
              </w:rPr>
            </w:pPr>
            <w:r>
              <w:rPr>
                <w:sz w:val="24"/>
                <w:szCs w:val="24"/>
              </w:rPr>
              <w:t>Tijdschriften</w:t>
            </w:r>
          </w:p>
        </w:tc>
        <w:tc>
          <w:tcPr>
            <w:tcW w:w="4344" w:type="dxa"/>
          </w:tcPr>
          <w:p w:rsidR="00661481" w:rsidRDefault="00661481" w:rsidP="00FA1C94">
            <w:pPr>
              <w:tabs>
                <w:tab w:val="left" w:pos="5065"/>
              </w:tabs>
              <w:rPr>
                <w:sz w:val="24"/>
                <w:szCs w:val="24"/>
              </w:rPr>
            </w:pPr>
            <w:r>
              <w:rPr>
                <w:sz w:val="24"/>
                <w:szCs w:val="24"/>
              </w:rPr>
              <w:t>44</w:t>
            </w:r>
          </w:p>
        </w:tc>
      </w:tr>
      <w:tr w:rsidR="00661481" w:rsidTr="00FA1C94">
        <w:trPr>
          <w:trHeight w:val="236"/>
        </w:trPr>
        <w:tc>
          <w:tcPr>
            <w:tcW w:w="2830" w:type="dxa"/>
          </w:tcPr>
          <w:p w:rsidR="00661481" w:rsidRDefault="00661481" w:rsidP="00FA1C94">
            <w:pPr>
              <w:tabs>
                <w:tab w:val="left" w:pos="5065"/>
              </w:tabs>
              <w:rPr>
                <w:sz w:val="24"/>
                <w:szCs w:val="24"/>
              </w:rPr>
            </w:pPr>
            <w:r>
              <w:rPr>
                <w:sz w:val="24"/>
                <w:szCs w:val="24"/>
              </w:rPr>
              <w:t xml:space="preserve">Boeken </w:t>
            </w:r>
          </w:p>
        </w:tc>
        <w:tc>
          <w:tcPr>
            <w:tcW w:w="4344" w:type="dxa"/>
          </w:tcPr>
          <w:p w:rsidR="00661481" w:rsidRDefault="00661481" w:rsidP="00FA1C94">
            <w:pPr>
              <w:tabs>
                <w:tab w:val="left" w:pos="5065"/>
              </w:tabs>
              <w:rPr>
                <w:sz w:val="24"/>
                <w:szCs w:val="24"/>
              </w:rPr>
            </w:pPr>
            <w:r>
              <w:rPr>
                <w:sz w:val="24"/>
                <w:szCs w:val="24"/>
              </w:rPr>
              <w:t>48</w:t>
            </w:r>
          </w:p>
        </w:tc>
      </w:tr>
      <w:tr w:rsidR="00661481" w:rsidTr="00FA1C94">
        <w:trPr>
          <w:trHeight w:val="226"/>
        </w:trPr>
        <w:tc>
          <w:tcPr>
            <w:tcW w:w="2830" w:type="dxa"/>
          </w:tcPr>
          <w:p w:rsidR="00661481" w:rsidRDefault="00661481" w:rsidP="00FA1C94">
            <w:pPr>
              <w:tabs>
                <w:tab w:val="left" w:pos="5065"/>
              </w:tabs>
              <w:rPr>
                <w:sz w:val="24"/>
                <w:szCs w:val="24"/>
              </w:rPr>
            </w:pPr>
            <w:r>
              <w:rPr>
                <w:sz w:val="24"/>
                <w:szCs w:val="24"/>
              </w:rPr>
              <w:t xml:space="preserve">Website </w:t>
            </w:r>
          </w:p>
        </w:tc>
        <w:tc>
          <w:tcPr>
            <w:tcW w:w="4344" w:type="dxa"/>
          </w:tcPr>
          <w:p w:rsidR="00661481" w:rsidRDefault="00661481" w:rsidP="00FA1C94">
            <w:pPr>
              <w:tabs>
                <w:tab w:val="left" w:pos="5065"/>
              </w:tabs>
              <w:rPr>
                <w:sz w:val="24"/>
                <w:szCs w:val="24"/>
              </w:rPr>
            </w:pPr>
            <w:r>
              <w:rPr>
                <w:sz w:val="24"/>
                <w:szCs w:val="24"/>
              </w:rPr>
              <w:t>5</w:t>
            </w:r>
          </w:p>
        </w:tc>
      </w:tr>
      <w:tr w:rsidR="00661481" w:rsidTr="00FA1C94">
        <w:trPr>
          <w:trHeight w:val="226"/>
        </w:trPr>
        <w:tc>
          <w:tcPr>
            <w:tcW w:w="2830" w:type="dxa"/>
          </w:tcPr>
          <w:p w:rsidR="00661481" w:rsidRDefault="00661481" w:rsidP="00FA1C94">
            <w:pPr>
              <w:tabs>
                <w:tab w:val="left" w:pos="5065"/>
              </w:tabs>
              <w:rPr>
                <w:sz w:val="24"/>
                <w:szCs w:val="24"/>
              </w:rPr>
            </w:pPr>
            <w:r>
              <w:rPr>
                <w:sz w:val="24"/>
                <w:szCs w:val="24"/>
              </w:rPr>
              <w:t>Onderzoek</w:t>
            </w:r>
          </w:p>
        </w:tc>
        <w:tc>
          <w:tcPr>
            <w:tcW w:w="4344" w:type="dxa"/>
          </w:tcPr>
          <w:p w:rsidR="00661481" w:rsidRDefault="00661481" w:rsidP="00FA1C94">
            <w:pPr>
              <w:tabs>
                <w:tab w:val="left" w:pos="5065"/>
              </w:tabs>
              <w:rPr>
                <w:sz w:val="24"/>
                <w:szCs w:val="24"/>
              </w:rPr>
            </w:pPr>
            <w:r>
              <w:rPr>
                <w:sz w:val="24"/>
                <w:szCs w:val="24"/>
              </w:rPr>
              <w:t>3</w:t>
            </w:r>
          </w:p>
        </w:tc>
      </w:tr>
    </w:tbl>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Default="00661481" w:rsidP="00FA1C94">
      <w:pPr>
        <w:tabs>
          <w:tab w:val="left" w:pos="5065"/>
        </w:tabs>
        <w:rPr>
          <w:sz w:val="24"/>
          <w:szCs w:val="24"/>
        </w:rPr>
      </w:pPr>
    </w:p>
    <w:p w:rsidR="00661481" w:rsidRPr="00B00832" w:rsidRDefault="00661481" w:rsidP="00FA1C94">
      <w:pPr>
        <w:pStyle w:val="Lijstalinea"/>
        <w:numPr>
          <w:ilvl w:val="0"/>
          <w:numId w:val="19"/>
        </w:numPr>
        <w:tabs>
          <w:tab w:val="left" w:pos="5065"/>
        </w:tabs>
        <w:rPr>
          <w:sz w:val="24"/>
          <w:szCs w:val="24"/>
        </w:rPr>
      </w:pPr>
      <w:r w:rsidRPr="00B00832">
        <w:rPr>
          <w:sz w:val="24"/>
          <w:szCs w:val="24"/>
        </w:rPr>
        <w:t xml:space="preserve">Schout komt 18 keer voor in de bronnenlijst, daarom zou ik het wel eens interessant vinden om eens iets van hem te lezen. </w:t>
      </w:r>
    </w:p>
    <w:p w:rsidR="00661481" w:rsidRPr="00B00832" w:rsidRDefault="00661481" w:rsidP="00FA1C94">
      <w:pPr>
        <w:pStyle w:val="Lijstalinea"/>
        <w:tabs>
          <w:tab w:val="left" w:pos="5065"/>
        </w:tabs>
        <w:ind w:left="360"/>
        <w:rPr>
          <w:sz w:val="24"/>
          <w:szCs w:val="24"/>
        </w:rPr>
      </w:pPr>
    </w:p>
    <w:p w:rsidR="00661481" w:rsidRPr="00B00832" w:rsidRDefault="00661481" w:rsidP="00FA1C94">
      <w:pPr>
        <w:pStyle w:val="Lijstalinea"/>
        <w:numPr>
          <w:ilvl w:val="0"/>
          <w:numId w:val="13"/>
        </w:numPr>
        <w:tabs>
          <w:tab w:val="left" w:pos="5065"/>
        </w:tabs>
        <w:rPr>
          <w:sz w:val="24"/>
          <w:szCs w:val="24"/>
        </w:rPr>
      </w:pPr>
      <w:r w:rsidRPr="00B00832">
        <w:rPr>
          <w:sz w:val="24"/>
          <w:szCs w:val="24"/>
        </w:rPr>
        <w:t xml:space="preserve">Schout, G. &amp; Jong, G. de (2010). </w:t>
      </w:r>
      <w:r w:rsidRPr="00B00832">
        <w:rPr>
          <w:i/>
          <w:sz w:val="24"/>
          <w:szCs w:val="24"/>
        </w:rPr>
        <w:t>Eigen Kracht, kansrijk in de OGGz? Een verkenning van mogelijkheden en beperkingen.</w:t>
      </w:r>
      <w:r w:rsidRPr="00B00832">
        <w:rPr>
          <w:sz w:val="24"/>
          <w:szCs w:val="24"/>
        </w:rPr>
        <w:t xml:space="preserve"> Hanzehogeschool Groningen: Lectoraat OGGz.  </w:t>
      </w:r>
    </w:p>
    <w:p w:rsidR="00661481" w:rsidRPr="00B00832" w:rsidRDefault="00661481" w:rsidP="00FA1C94">
      <w:pPr>
        <w:pStyle w:val="Lijstalinea"/>
        <w:numPr>
          <w:ilvl w:val="0"/>
          <w:numId w:val="13"/>
        </w:numPr>
        <w:tabs>
          <w:tab w:val="left" w:pos="5065"/>
        </w:tabs>
        <w:rPr>
          <w:sz w:val="24"/>
          <w:szCs w:val="24"/>
        </w:rPr>
      </w:pPr>
      <w:bookmarkStart w:id="22" w:name="_Hlk532219328"/>
      <w:r w:rsidRPr="00B00832">
        <w:rPr>
          <w:sz w:val="24"/>
          <w:szCs w:val="24"/>
        </w:rPr>
        <w:t xml:space="preserve">Schout, G. &amp; Jong, G. de (2010). Eigen Kracht in de OGGz: een verkenning van mogelijkheden. </w:t>
      </w:r>
      <w:r w:rsidRPr="00B00832">
        <w:rPr>
          <w:i/>
          <w:sz w:val="24"/>
          <w:szCs w:val="24"/>
        </w:rPr>
        <w:t>Maandblad Geestelijke volksgezondheid (MGv)</w:t>
      </w:r>
      <w:r w:rsidRPr="00B00832">
        <w:rPr>
          <w:sz w:val="24"/>
          <w:szCs w:val="24"/>
        </w:rPr>
        <w:t xml:space="preserve">, </w:t>
      </w:r>
      <w:r w:rsidRPr="006E20BA">
        <w:rPr>
          <w:i/>
          <w:sz w:val="24"/>
          <w:szCs w:val="24"/>
        </w:rPr>
        <w:t xml:space="preserve">65 </w:t>
      </w:r>
      <w:r w:rsidRPr="00B00832">
        <w:rPr>
          <w:sz w:val="24"/>
          <w:szCs w:val="24"/>
        </w:rPr>
        <w:t>(7-8), 607-624.</w:t>
      </w:r>
    </w:p>
    <w:bookmarkEnd w:id="22"/>
    <w:p w:rsidR="00661481" w:rsidRPr="00B00832" w:rsidRDefault="00661481" w:rsidP="00FA1C94">
      <w:pPr>
        <w:pStyle w:val="Lijstalinea"/>
        <w:tabs>
          <w:tab w:val="left" w:pos="5065"/>
        </w:tabs>
        <w:rPr>
          <w:sz w:val="24"/>
          <w:szCs w:val="24"/>
        </w:rPr>
      </w:pPr>
    </w:p>
    <w:p w:rsidR="00661481" w:rsidRPr="00B00832" w:rsidRDefault="00661481" w:rsidP="00FA1C94">
      <w:pPr>
        <w:pStyle w:val="Lijstalinea"/>
        <w:numPr>
          <w:ilvl w:val="0"/>
          <w:numId w:val="19"/>
        </w:numPr>
        <w:tabs>
          <w:tab w:val="left" w:pos="5065"/>
        </w:tabs>
        <w:rPr>
          <w:sz w:val="24"/>
          <w:szCs w:val="24"/>
        </w:rPr>
      </w:pPr>
      <w:r w:rsidRPr="00B00832">
        <w:rPr>
          <w:sz w:val="24"/>
          <w:szCs w:val="24"/>
        </w:rPr>
        <w:t>De recentste bronnen zijn van het jaar 2013. Deze zouden ook om die reden interessant kunnen zijn om eens te lezen.</w:t>
      </w:r>
    </w:p>
    <w:p w:rsidR="00661481" w:rsidRPr="00B00832" w:rsidRDefault="00661481" w:rsidP="00FA1C94">
      <w:pPr>
        <w:pStyle w:val="Lijstalinea"/>
        <w:tabs>
          <w:tab w:val="left" w:pos="5065"/>
        </w:tabs>
        <w:ind w:left="360"/>
        <w:rPr>
          <w:sz w:val="24"/>
          <w:szCs w:val="24"/>
        </w:rPr>
      </w:pPr>
    </w:p>
    <w:p w:rsidR="00661481" w:rsidRPr="00B00832" w:rsidRDefault="00661481" w:rsidP="00FA1C94">
      <w:pPr>
        <w:pStyle w:val="Lijstalinea"/>
        <w:numPr>
          <w:ilvl w:val="0"/>
          <w:numId w:val="13"/>
        </w:numPr>
        <w:tabs>
          <w:tab w:val="left" w:pos="5065"/>
        </w:tabs>
        <w:rPr>
          <w:sz w:val="24"/>
          <w:szCs w:val="24"/>
        </w:rPr>
      </w:pPr>
      <w:bookmarkStart w:id="23" w:name="_Hlk531163321"/>
      <w:r w:rsidRPr="00B00832">
        <w:rPr>
          <w:sz w:val="24"/>
          <w:szCs w:val="24"/>
        </w:rPr>
        <w:t xml:space="preserve">Jong, G. de &amp; Schout, G. (2013). Eigen Kracht-conferenties: volgens internationaal onderzoek wel effectief. </w:t>
      </w:r>
      <w:r w:rsidRPr="00B00832">
        <w:rPr>
          <w:i/>
          <w:sz w:val="24"/>
          <w:szCs w:val="24"/>
        </w:rPr>
        <w:t>Sociale Vraagstukken.</w:t>
      </w:r>
      <w:r w:rsidRPr="00B00832">
        <w:rPr>
          <w:sz w:val="24"/>
          <w:szCs w:val="24"/>
        </w:rPr>
        <w:t xml:space="preserve"> </w:t>
      </w:r>
      <w:hyperlink r:id="rId53" w:history="1">
        <w:r w:rsidRPr="006E20BA">
          <w:rPr>
            <w:sz w:val="24"/>
            <w:szCs w:val="24"/>
          </w:rPr>
          <w:t>http://www.socialevraagstukken.nl/site/2013/03/21/eigen-krachtconferenties-volgens-internationaal-onderzoek-wel-effectief/</w:t>
        </w:r>
      </w:hyperlink>
      <w:r w:rsidRPr="00B00832">
        <w:rPr>
          <w:sz w:val="24"/>
          <w:szCs w:val="24"/>
        </w:rPr>
        <w:t xml:space="preserve"> </w:t>
      </w:r>
    </w:p>
    <w:bookmarkEnd w:id="23"/>
    <w:p w:rsidR="00661481" w:rsidRPr="00B00832" w:rsidRDefault="00661481" w:rsidP="00FA1C94">
      <w:pPr>
        <w:pStyle w:val="Lijstalinea"/>
        <w:numPr>
          <w:ilvl w:val="0"/>
          <w:numId w:val="13"/>
        </w:numPr>
        <w:tabs>
          <w:tab w:val="left" w:pos="5065"/>
        </w:tabs>
        <w:rPr>
          <w:sz w:val="24"/>
          <w:szCs w:val="24"/>
        </w:rPr>
      </w:pPr>
      <w:r w:rsidRPr="00B00832">
        <w:rPr>
          <w:sz w:val="24"/>
          <w:szCs w:val="24"/>
        </w:rPr>
        <w:t>Jong, G. de &amp; Schout, G. (2013). Ogenschijnlijk mislukte Eigen Kracht-conferenties bij mensen met beperkte hulpbronnen</w:t>
      </w:r>
      <w:r w:rsidRPr="00B00832">
        <w:rPr>
          <w:i/>
          <w:sz w:val="24"/>
          <w:szCs w:val="24"/>
        </w:rPr>
        <w:t xml:space="preserve">. </w:t>
      </w:r>
      <w:r w:rsidRPr="00B00832">
        <w:rPr>
          <w:i/>
          <w:sz w:val="24"/>
          <w:szCs w:val="24"/>
          <w:lang w:val="en-US"/>
        </w:rPr>
        <w:t>Journal of Social Intervention: Theory and Practice</w:t>
      </w:r>
      <w:r w:rsidRPr="00B00832">
        <w:rPr>
          <w:sz w:val="24"/>
          <w:szCs w:val="24"/>
          <w:lang w:val="en-US"/>
        </w:rPr>
        <w:t xml:space="preserve">, </w:t>
      </w:r>
      <w:r w:rsidRPr="006E20BA">
        <w:rPr>
          <w:i/>
          <w:sz w:val="24"/>
          <w:szCs w:val="24"/>
          <w:lang w:val="en-US"/>
        </w:rPr>
        <w:t>22</w:t>
      </w:r>
      <w:r w:rsidRPr="00B00832">
        <w:rPr>
          <w:sz w:val="24"/>
          <w:szCs w:val="24"/>
          <w:lang w:val="en-US"/>
        </w:rPr>
        <w:t xml:space="preserve"> (1), 21-38.  </w:t>
      </w:r>
    </w:p>
    <w:p w:rsidR="00661481" w:rsidRDefault="00661481" w:rsidP="00FA1C94">
      <w:pPr>
        <w:pStyle w:val="Lijstalinea"/>
        <w:numPr>
          <w:ilvl w:val="0"/>
          <w:numId w:val="13"/>
        </w:numPr>
        <w:tabs>
          <w:tab w:val="left" w:pos="5065"/>
        </w:tabs>
        <w:rPr>
          <w:sz w:val="24"/>
          <w:szCs w:val="24"/>
        </w:rPr>
      </w:pPr>
      <w:r w:rsidRPr="00A82DE1">
        <w:rPr>
          <w:sz w:val="24"/>
          <w:szCs w:val="24"/>
        </w:rPr>
        <w:t xml:space="preserve">Jong, G. de &amp; Schout, G. (2013). </w:t>
      </w:r>
      <w:r w:rsidRPr="00A82DE1">
        <w:rPr>
          <w:sz w:val="24"/>
          <w:szCs w:val="24"/>
          <w:lang w:val="en-US"/>
        </w:rPr>
        <w:t xml:space="preserve">Researching the applicability of Family Group Conferencing in public mental health care. </w:t>
      </w:r>
      <w:r w:rsidRPr="0032430D">
        <w:rPr>
          <w:i/>
          <w:sz w:val="24"/>
          <w:szCs w:val="24"/>
        </w:rPr>
        <w:t>British Journal of Social Work</w:t>
      </w:r>
      <w:r w:rsidRPr="00A82DE1">
        <w:rPr>
          <w:sz w:val="24"/>
          <w:szCs w:val="24"/>
        </w:rPr>
        <w:t xml:space="preserve">, </w:t>
      </w:r>
      <w:r w:rsidRPr="006E20BA">
        <w:rPr>
          <w:i/>
          <w:sz w:val="24"/>
          <w:szCs w:val="24"/>
        </w:rPr>
        <w:t>43</w:t>
      </w:r>
      <w:r w:rsidRPr="00A82DE1">
        <w:rPr>
          <w:sz w:val="24"/>
          <w:szCs w:val="24"/>
        </w:rPr>
        <w:t xml:space="preserve"> (4), 796-802.</w:t>
      </w:r>
    </w:p>
    <w:p w:rsidR="00661481" w:rsidRDefault="00661481" w:rsidP="00FA1C94">
      <w:pPr>
        <w:pStyle w:val="Lijstalinea"/>
        <w:numPr>
          <w:ilvl w:val="0"/>
          <w:numId w:val="13"/>
        </w:numPr>
        <w:tabs>
          <w:tab w:val="left" w:pos="5065"/>
        </w:tabs>
        <w:rPr>
          <w:sz w:val="24"/>
          <w:szCs w:val="24"/>
        </w:rPr>
      </w:pPr>
      <w:bookmarkStart w:id="24" w:name="_Hlk532219680"/>
      <w:r w:rsidRPr="002F347C">
        <w:rPr>
          <w:sz w:val="24"/>
          <w:szCs w:val="24"/>
        </w:rPr>
        <w:t xml:space="preserve">Malmberg-Heimonen, I. &amp; Johansen, S. (2013). </w:t>
      </w:r>
      <w:r w:rsidRPr="00A82DE1">
        <w:rPr>
          <w:sz w:val="24"/>
          <w:szCs w:val="24"/>
          <w:lang w:val="en-US"/>
        </w:rPr>
        <w:t xml:space="preserve">Understanding the longer-term effects of family group conferences. </w:t>
      </w:r>
      <w:r w:rsidRPr="0032430D">
        <w:rPr>
          <w:i/>
          <w:sz w:val="24"/>
          <w:szCs w:val="24"/>
        </w:rPr>
        <w:t>European Journal of Social Work</w:t>
      </w:r>
      <w:r w:rsidRPr="00A82DE1">
        <w:rPr>
          <w:sz w:val="24"/>
          <w:szCs w:val="24"/>
        </w:rPr>
        <w:t>, advance access 1 August 2013, doi: 10.1080/13691457.2013.818528.</w:t>
      </w:r>
    </w:p>
    <w:bookmarkEnd w:id="24"/>
    <w:p w:rsidR="00661481" w:rsidRDefault="00661481" w:rsidP="00FA1C94">
      <w:pPr>
        <w:pStyle w:val="Lijstalinea"/>
        <w:numPr>
          <w:ilvl w:val="0"/>
          <w:numId w:val="13"/>
        </w:numPr>
        <w:tabs>
          <w:tab w:val="left" w:pos="5065"/>
        </w:tabs>
        <w:rPr>
          <w:sz w:val="24"/>
          <w:szCs w:val="24"/>
        </w:rPr>
      </w:pPr>
      <w:r w:rsidRPr="00A82DE1">
        <w:rPr>
          <w:sz w:val="24"/>
          <w:szCs w:val="24"/>
          <w:lang w:val="en-US"/>
        </w:rPr>
        <w:t xml:space="preserve">Natland, S. &amp; Malmberg-Heimonen, I. (2013). A study of coordinator positionings in family group conferences. </w:t>
      </w:r>
      <w:r w:rsidRPr="0032430D">
        <w:rPr>
          <w:i/>
          <w:sz w:val="24"/>
          <w:szCs w:val="24"/>
        </w:rPr>
        <w:t>Nordic Social Work Research</w:t>
      </w:r>
      <w:r w:rsidRPr="00A82DE1">
        <w:rPr>
          <w:sz w:val="24"/>
          <w:szCs w:val="24"/>
        </w:rPr>
        <w:t>, advance access 9 August 2013, doi: 10.1080/2156857X.2013.826142.</w:t>
      </w:r>
    </w:p>
    <w:p w:rsidR="00661481" w:rsidRDefault="00661481" w:rsidP="00FA1C94">
      <w:pPr>
        <w:pStyle w:val="Lijstalinea"/>
        <w:numPr>
          <w:ilvl w:val="0"/>
          <w:numId w:val="13"/>
        </w:numPr>
        <w:tabs>
          <w:tab w:val="left" w:pos="5065"/>
        </w:tabs>
        <w:rPr>
          <w:sz w:val="24"/>
          <w:szCs w:val="24"/>
        </w:rPr>
      </w:pPr>
      <w:bookmarkStart w:id="25" w:name="_Hlk532219875"/>
      <w:r w:rsidRPr="00A82DE1">
        <w:rPr>
          <w:sz w:val="24"/>
          <w:szCs w:val="24"/>
          <w:lang w:val="en-US"/>
        </w:rPr>
        <w:t xml:space="preserve">Ney, T., Stoltz, J.A. &amp; Maloney, M. (2013). Voice, power, and discourse: Experiences of participants in family group conferences in the context of child protection. </w:t>
      </w:r>
      <w:r w:rsidRPr="0032430D">
        <w:rPr>
          <w:i/>
          <w:sz w:val="24"/>
          <w:szCs w:val="24"/>
        </w:rPr>
        <w:t>Journal of Social Work</w:t>
      </w:r>
      <w:r w:rsidRPr="00A82DE1">
        <w:rPr>
          <w:sz w:val="24"/>
          <w:szCs w:val="24"/>
        </w:rPr>
        <w:t xml:space="preserve">, </w:t>
      </w:r>
      <w:r w:rsidRPr="006E20BA">
        <w:rPr>
          <w:i/>
          <w:sz w:val="24"/>
          <w:szCs w:val="24"/>
        </w:rPr>
        <w:t>13</w:t>
      </w:r>
      <w:r w:rsidRPr="00A82DE1">
        <w:rPr>
          <w:sz w:val="24"/>
          <w:szCs w:val="24"/>
        </w:rPr>
        <w:t xml:space="preserve"> (2), 184-202.</w:t>
      </w:r>
    </w:p>
    <w:bookmarkEnd w:id="25"/>
    <w:p w:rsidR="00661481" w:rsidRDefault="00661481" w:rsidP="00FA1C94">
      <w:pPr>
        <w:pStyle w:val="Lijstalinea"/>
        <w:tabs>
          <w:tab w:val="left" w:pos="5065"/>
        </w:tabs>
        <w:rPr>
          <w:sz w:val="24"/>
          <w:szCs w:val="24"/>
        </w:rPr>
      </w:pPr>
    </w:p>
    <w:p w:rsidR="00160335" w:rsidRDefault="00160335" w:rsidP="00FA1C94">
      <w:pPr>
        <w:pStyle w:val="Lijstalinea"/>
        <w:tabs>
          <w:tab w:val="left" w:pos="5065"/>
        </w:tabs>
        <w:rPr>
          <w:sz w:val="24"/>
          <w:szCs w:val="24"/>
        </w:rPr>
      </w:pPr>
    </w:p>
    <w:p w:rsidR="00160335" w:rsidRDefault="00160335" w:rsidP="00FA1C94">
      <w:pPr>
        <w:pStyle w:val="Lijstalinea"/>
        <w:tabs>
          <w:tab w:val="left" w:pos="5065"/>
        </w:tabs>
        <w:rPr>
          <w:sz w:val="24"/>
          <w:szCs w:val="24"/>
        </w:rPr>
      </w:pPr>
    </w:p>
    <w:p w:rsidR="00160335" w:rsidRDefault="00160335" w:rsidP="00FA1C94">
      <w:pPr>
        <w:pStyle w:val="Lijstalinea"/>
        <w:tabs>
          <w:tab w:val="left" w:pos="5065"/>
        </w:tabs>
        <w:rPr>
          <w:sz w:val="24"/>
          <w:szCs w:val="24"/>
        </w:rPr>
      </w:pPr>
    </w:p>
    <w:p w:rsidR="00160335" w:rsidRDefault="00160335" w:rsidP="00FA1C94">
      <w:pPr>
        <w:pStyle w:val="Lijstalinea"/>
        <w:tabs>
          <w:tab w:val="left" w:pos="5065"/>
        </w:tabs>
        <w:rPr>
          <w:sz w:val="24"/>
          <w:szCs w:val="24"/>
        </w:rPr>
      </w:pPr>
    </w:p>
    <w:p w:rsidR="00160335" w:rsidRDefault="00160335" w:rsidP="00FA1C94">
      <w:pPr>
        <w:pStyle w:val="Lijstalinea"/>
        <w:tabs>
          <w:tab w:val="left" w:pos="5065"/>
        </w:tabs>
        <w:rPr>
          <w:sz w:val="24"/>
          <w:szCs w:val="24"/>
        </w:rPr>
      </w:pPr>
    </w:p>
    <w:p w:rsidR="00160335" w:rsidRDefault="00160335" w:rsidP="00FA1C94">
      <w:pPr>
        <w:pStyle w:val="Lijstalinea"/>
        <w:tabs>
          <w:tab w:val="left" w:pos="5065"/>
        </w:tabs>
        <w:rPr>
          <w:sz w:val="24"/>
          <w:szCs w:val="24"/>
        </w:rPr>
      </w:pPr>
    </w:p>
    <w:p w:rsidR="00661481" w:rsidRDefault="00661481" w:rsidP="00FA1C94">
      <w:pPr>
        <w:pStyle w:val="Lijstalinea"/>
        <w:numPr>
          <w:ilvl w:val="0"/>
          <w:numId w:val="19"/>
        </w:numPr>
        <w:tabs>
          <w:tab w:val="left" w:pos="5065"/>
        </w:tabs>
        <w:rPr>
          <w:sz w:val="24"/>
          <w:szCs w:val="24"/>
        </w:rPr>
      </w:pPr>
      <w:r w:rsidRPr="00F17DBC">
        <w:rPr>
          <w:sz w:val="24"/>
          <w:szCs w:val="24"/>
        </w:rPr>
        <w:lastRenderedPageBreak/>
        <w:t>Ik zou persoonlijk liever voor een bron kiezen waarin ‘tijdschrift’ voorkomt, omdat ik een boek te ruim vind. Een tijdschrift zou mij, door een minder ruime inhoud, sneller tot inzicht kunnen brengen rond de Eigen Kracht-conferenties. Opnieuw heb ik er ook voor gekozen om een paar van de meest recentste bronnen van ‘tijdschrift’ te vermelden.</w:t>
      </w:r>
    </w:p>
    <w:p w:rsidR="00661481" w:rsidRPr="00F17DBC" w:rsidRDefault="00661481" w:rsidP="00FA1C94">
      <w:pPr>
        <w:pStyle w:val="Lijstalinea"/>
        <w:tabs>
          <w:tab w:val="left" w:pos="5065"/>
        </w:tabs>
        <w:ind w:left="360"/>
        <w:rPr>
          <w:sz w:val="24"/>
          <w:szCs w:val="24"/>
        </w:rPr>
      </w:pPr>
    </w:p>
    <w:p w:rsidR="00661481" w:rsidRDefault="00661481" w:rsidP="00FA1C94">
      <w:pPr>
        <w:pStyle w:val="Lijstalinea"/>
        <w:numPr>
          <w:ilvl w:val="0"/>
          <w:numId w:val="13"/>
        </w:numPr>
        <w:tabs>
          <w:tab w:val="left" w:pos="5065"/>
        </w:tabs>
        <w:rPr>
          <w:sz w:val="24"/>
          <w:szCs w:val="24"/>
          <w:lang w:val="en-US"/>
        </w:rPr>
      </w:pPr>
      <w:bookmarkStart w:id="26" w:name="_Hlk532220771"/>
      <w:r w:rsidRPr="00006120">
        <w:rPr>
          <w:sz w:val="24"/>
          <w:szCs w:val="24"/>
        </w:rPr>
        <w:t xml:space="preserve">Jong, G. de &amp; Schout, G. (2012). </w:t>
      </w:r>
      <w:r w:rsidRPr="00006120">
        <w:rPr>
          <w:sz w:val="24"/>
          <w:szCs w:val="24"/>
          <w:lang w:val="en-US"/>
        </w:rPr>
        <w:t xml:space="preserve">Breaking through marginalisation in public mental health care with Family Group Conferencing: Shame as risk and protective factor. </w:t>
      </w:r>
      <w:r w:rsidRPr="003E42E3">
        <w:rPr>
          <w:i/>
          <w:sz w:val="24"/>
          <w:szCs w:val="24"/>
          <w:lang w:val="en-US"/>
        </w:rPr>
        <w:t>British Journal of Social Work</w:t>
      </w:r>
      <w:r w:rsidRPr="00006120">
        <w:rPr>
          <w:sz w:val="24"/>
          <w:szCs w:val="24"/>
          <w:lang w:val="en-US"/>
        </w:rPr>
        <w:t>, advance access 18 April, 2012, doi: 10.1093/bjsw/bcs050.</w:t>
      </w:r>
    </w:p>
    <w:p w:rsidR="00661481" w:rsidRDefault="00661481" w:rsidP="00FA1C94">
      <w:pPr>
        <w:pStyle w:val="Lijstalinea"/>
        <w:numPr>
          <w:ilvl w:val="0"/>
          <w:numId w:val="13"/>
        </w:numPr>
        <w:tabs>
          <w:tab w:val="left" w:pos="5065"/>
        </w:tabs>
        <w:rPr>
          <w:sz w:val="24"/>
          <w:szCs w:val="24"/>
          <w:lang w:val="en-US"/>
        </w:rPr>
      </w:pPr>
      <w:bookmarkStart w:id="27" w:name="_Hlk532220879"/>
      <w:bookmarkEnd w:id="26"/>
      <w:r w:rsidRPr="00006120">
        <w:rPr>
          <w:sz w:val="24"/>
          <w:szCs w:val="24"/>
        </w:rPr>
        <w:t xml:space="preserve">Schout, G., Jong, G. de &amp; Zeelen, J. (2010). </w:t>
      </w:r>
      <w:r w:rsidRPr="00006120">
        <w:rPr>
          <w:sz w:val="24"/>
          <w:szCs w:val="24"/>
          <w:lang w:val="en-US"/>
        </w:rPr>
        <w:t xml:space="preserve">Establishing contact and gaining trust: An exploratory study of care avoidance. </w:t>
      </w:r>
      <w:r w:rsidRPr="003E42E3">
        <w:rPr>
          <w:i/>
          <w:sz w:val="24"/>
          <w:szCs w:val="24"/>
          <w:lang w:val="en-US"/>
        </w:rPr>
        <w:t>Journal of Advanced Nursing</w:t>
      </w:r>
      <w:r w:rsidRPr="00006120">
        <w:rPr>
          <w:sz w:val="24"/>
          <w:szCs w:val="24"/>
          <w:lang w:val="en-US"/>
        </w:rPr>
        <w:t xml:space="preserve">, </w:t>
      </w:r>
      <w:r w:rsidRPr="006E20BA">
        <w:rPr>
          <w:i/>
          <w:sz w:val="24"/>
          <w:szCs w:val="24"/>
          <w:lang w:val="en-US"/>
        </w:rPr>
        <w:t>66</w:t>
      </w:r>
      <w:r w:rsidRPr="00006120">
        <w:rPr>
          <w:sz w:val="24"/>
          <w:szCs w:val="24"/>
          <w:lang w:val="en-US"/>
        </w:rPr>
        <w:t xml:space="preserve"> (2), 324-333.</w:t>
      </w:r>
    </w:p>
    <w:p w:rsidR="00661481" w:rsidRDefault="00661481" w:rsidP="00FA1C94">
      <w:pPr>
        <w:pStyle w:val="Lijstalinea"/>
        <w:numPr>
          <w:ilvl w:val="0"/>
          <w:numId w:val="13"/>
        </w:numPr>
        <w:tabs>
          <w:tab w:val="left" w:pos="5065"/>
        </w:tabs>
        <w:rPr>
          <w:sz w:val="24"/>
          <w:szCs w:val="24"/>
          <w:lang w:val="en-US"/>
        </w:rPr>
      </w:pPr>
      <w:bookmarkStart w:id="28" w:name="_Hlk532220966"/>
      <w:bookmarkEnd w:id="27"/>
      <w:r w:rsidRPr="00006120">
        <w:rPr>
          <w:sz w:val="24"/>
          <w:szCs w:val="24"/>
        </w:rPr>
        <w:t xml:space="preserve">Jong, G. de &amp; Schout, G. (2013). Ogenschijnlijk mislukte Eigen Kracht-conferenties bij mensen met beperkte hulpbronnen. </w:t>
      </w:r>
      <w:r w:rsidRPr="003E42E3">
        <w:rPr>
          <w:i/>
          <w:sz w:val="24"/>
          <w:szCs w:val="24"/>
          <w:lang w:val="en-US"/>
        </w:rPr>
        <w:t>Journal of Social Intervention: Theory and Practice</w:t>
      </w:r>
      <w:r w:rsidRPr="00006120">
        <w:rPr>
          <w:sz w:val="24"/>
          <w:szCs w:val="24"/>
          <w:lang w:val="en-US"/>
        </w:rPr>
        <w:t xml:space="preserve">, </w:t>
      </w:r>
      <w:r w:rsidRPr="006E20BA">
        <w:rPr>
          <w:i/>
          <w:sz w:val="24"/>
          <w:szCs w:val="24"/>
          <w:lang w:val="en-US"/>
        </w:rPr>
        <w:t>22</w:t>
      </w:r>
      <w:r w:rsidRPr="00006120">
        <w:rPr>
          <w:sz w:val="24"/>
          <w:szCs w:val="24"/>
          <w:lang w:val="en-US"/>
        </w:rPr>
        <w:t xml:space="preserve"> (1), 21-38.   </w:t>
      </w:r>
    </w:p>
    <w:p w:rsidR="00661481" w:rsidRDefault="00661481" w:rsidP="00FA1C94">
      <w:pPr>
        <w:pStyle w:val="Lijstalinea"/>
        <w:numPr>
          <w:ilvl w:val="0"/>
          <w:numId w:val="13"/>
        </w:numPr>
        <w:tabs>
          <w:tab w:val="left" w:pos="5065"/>
        </w:tabs>
        <w:rPr>
          <w:sz w:val="24"/>
          <w:szCs w:val="24"/>
          <w:lang w:val="en-US"/>
        </w:rPr>
      </w:pPr>
      <w:bookmarkStart w:id="29" w:name="_Hlk532221127"/>
      <w:bookmarkEnd w:id="28"/>
      <w:r w:rsidRPr="00006120">
        <w:rPr>
          <w:sz w:val="24"/>
          <w:szCs w:val="24"/>
        </w:rPr>
        <w:t xml:space="preserve">Jong, G. de &amp; Schout, G. (2013). </w:t>
      </w:r>
      <w:r w:rsidRPr="00006120">
        <w:rPr>
          <w:sz w:val="24"/>
          <w:szCs w:val="24"/>
          <w:lang w:val="en-US"/>
        </w:rPr>
        <w:t xml:space="preserve">Researching the applicability of Family Group Conferencing in public mental health care. </w:t>
      </w:r>
      <w:r w:rsidRPr="003E42E3">
        <w:rPr>
          <w:i/>
          <w:sz w:val="24"/>
          <w:szCs w:val="24"/>
          <w:lang w:val="en-US"/>
        </w:rPr>
        <w:t>British Journal of Social Work</w:t>
      </w:r>
      <w:r w:rsidRPr="00006120">
        <w:rPr>
          <w:sz w:val="24"/>
          <w:szCs w:val="24"/>
          <w:lang w:val="en-US"/>
        </w:rPr>
        <w:t xml:space="preserve">, </w:t>
      </w:r>
      <w:r w:rsidRPr="006E20BA">
        <w:rPr>
          <w:i/>
          <w:sz w:val="24"/>
          <w:szCs w:val="24"/>
          <w:lang w:val="en-US"/>
        </w:rPr>
        <w:t>43</w:t>
      </w:r>
      <w:r w:rsidRPr="00006120">
        <w:rPr>
          <w:sz w:val="24"/>
          <w:szCs w:val="24"/>
          <w:lang w:val="en-US"/>
        </w:rPr>
        <w:t xml:space="preserve"> (4), 796-802.</w:t>
      </w:r>
    </w:p>
    <w:bookmarkEnd w:id="29"/>
    <w:p w:rsidR="00661481" w:rsidRPr="00006120" w:rsidRDefault="00661481" w:rsidP="00FA1C94">
      <w:pPr>
        <w:pStyle w:val="Lijstalinea"/>
        <w:tabs>
          <w:tab w:val="left" w:pos="5065"/>
        </w:tabs>
        <w:rPr>
          <w:sz w:val="24"/>
          <w:szCs w:val="24"/>
          <w:lang w:val="en-US"/>
        </w:rPr>
      </w:pPr>
    </w:p>
    <w:p w:rsidR="00661481" w:rsidRDefault="00661481" w:rsidP="00FA1C94">
      <w:pPr>
        <w:pStyle w:val="Lijstalinea"/>
        <w:numPr>
          <w:ilvl w:val="0"/>
          <w:numId w:val="19"/>
        </w:numPr>
        <w:tabs>
          <w:tab w:val="left" w:pos="5065"/>
        </w:tabs>
        <w:rPr>
          <w:sz w:val="24"/>
          <w:szCs w:val="24"/>
        </w:rPr>
      </w:pPr>
      <w:r w:rsidRPr="00F17DBC">
        <w:rPr>
          <w:sz w:val="24"/>
          <w:szCs w:val="24"/>
        </w:rPr>
        <w:t xml:space="preserve">Het kan toch wel eens interessant zijn om een paar van de oudste bronnen te lezen om een evolutie te kunnen zien omtrent </w:t>
      </w:r>
      <w:r w:rsidRPr="002F347C">
        <w:rPr>
          <w:sz w:val="24"/>
          <w:szCs w:val="24"/>
        </w:rPr>
        <w:t>de Eigen-Kracht-conferenties.</w:t>
      </w:r>
    </w:p>
    <w:p w:rsidR="00661481" w:rsidRPr="00F17DBC" w:rsidRDefault="00661481" w:rsidP="00FA1C94">
      <w:pPr>
        <w:pStyle w:val="Lijstalinea"/>
        <w:tabs>
          <w:tab w:val="left" w:pos="5065"/>
        </w:tabs>
        <w:ind w:left="360"/>
        <w:rPr>
          <w:sz w:val="24"/>
          <w:szCs w:val="24"/>
        </w:rPr>
      </w:pPr>
    </w:p>
    <w:p w:rsidR="00661481" w:rsidRPr="00006120" w:rsidRDefault="00661481" w:rsidP="00FA1C94">
      <w:pPr>
        <w:pStyle w:val="Lijstalinea"/>
        <w:numPr>
          <w:ilvl w:val="0"/>
          <w:numId w:val="13"/>
        </w:numPr>
        <w:tabs>
          <w:tab w:val="left" w:pos="5065"/>
        </w:tabs>
        <w:rPr>
          <w:sz w:val="24"/>
          <w:szCs w:val="24"/>
          <w:lang w:val="en-US"/>
        </w:rPr>
      </w:pPr>
      <w:r w:rsidRPr="00006120">
        <w:rPr>
          <w:sz w:val="24"/>
          <w:szCs w:val="24"/>
          <w:lang w:val="en-US"/>
        </w:rPr>
        <w:t xml:space="preserve">Durkheim, E. (1951). </w:t>
      </w:r>
      <w:r w:rsidRPr="003E42E3">
        <w:rPr>
          <w:i/>
          <w:sz w:val="24"/>
          <w:szCs w:val="24"/>
          <w:lang w:val="en-US"/>
        </w:rPr>
        <w:t>Suicide: A study in sociology</w:t>
      </w:r>
      <w:r w:rsidRPr="00006120">
        <w:rPr>
          <w:sz w:val="24"/>
          <w:szCs w:val="24"/>
          <w:lang w:val="en-US"/>
        </w:rPr>
        <w:t>. New York: The Free Press [First official English translation of Durkheim’s original study Le Suicide from 1897].</w:t>
      </w:r>
    </w:p>
    <w:p w:rsidR="00661481" w:rsidRDefault="00661481" w:rsidP="00FA1C94">
      <w:pPr>
        <w:pStyle w:val="Lijstalinea"/>
        <w:numPr>
          <w:ilvl w:val="0"/>
          <w:numId w:val="13"/>
        </w:numPr>
        <w:tabs>
          <w:tab w:val="left" w:pos="5065"/>
        </w:tabs>
        <w:rPr>
          <w:sz w:val="24"/>
          <w:szCs w:val="24"/>
        </w:rPr>
      </w:pPr>
      <w:bookmarkStart w:id="30" w:name="_Hlk532221320"/>
      <w:r w:rsidRPr="00006120">
        <w:rPr>
          <w:sz w:val="24"/>
          <w:szCs w:val="24"/>
          <w:lang w:val="en-US"/>
        </w:rPr>
        <w:t xml:space="preserve">Nisbet, R. (1953). </w:t>
      </w:r>
      <w:r w:rsidRPr="003E42E3">
        <w:rPr>
          <w:i/>
          <w:sz w:val="24"/>
          <w:szCs w:val="24"/>
          <w:lang w:val="en-US"/>
        </w:rPr>
        <w:t>The quest for community. A study in the ethics of order and freedom</w:t>
      </w:r>
      <w:r w:rsidRPr="00006120">
        <w:rPr>
          <w:sz w:val="24"/>
          <w:szCs w:val="24"/>
          <w:lang w:val="en-US"/>
        </w:rPr>
        <w:t xml:space="preserve">. </w:t>
      </w:r>
      <w:r w:rsidRPr="00006120">
        <w:rPr>
          <w:sz w:val="24"/>
          <w:szCs w:val="24"/>
        </w:rPr>
        <w:t>New York: Oxford University Press.</w:t>
      </w:r>
    </w:p>
    <w:bookmarkEnd w:id="30"/>
    <w:p w:rsidR="00661481" w:rsidRDefault="00661481" w:rsidP="00FA1C94">
      <w:pPr>
        <w:pStyle w:val="Lijstalinea"/>
        <w:tabs>
          <w:tab w:val="left" w:pos="5065"/>
        </w:tabs>
        <w:rPr>
          <w:sz w:val="24"/>
          <w:szCs w:val="24"/>
        </w:rPr>
      </w:pPr>
    </w:p>
    <w:p w:rsidR="00661481" w:rsidRDefault="00661481" w:rsidP="00FA1C94">
      <w:pPr>
        <w:pStyle w:val="Lijstalinea"/>
        <w:numPr>
          <w:ilvl w:val="0"/>
          <w:numId w:val="19"/>
        </w:numPr>
        <w:tabs>
          <w:tab w:val="left" w:pos="5065"/>
        </w:tabs>
        <w:rPr>
          <w:sz w:val="24"/>
          <w:szCs w:val="24"/>
        </w:rPr>
      </w:pPr>
      <w:r w:rsidRPr="00F17DBC">
        <w:rPr>
          <w:sz w:val="24"/>
          <w:szCs w:val="24"/>
        </w:rPr>
        <w:t>Het kan ook wel eens goed zijn om een website te bekijken om mij op die manier te verdiepen in de Eigen-Kracht conferenties.</w:t>
      </w:r>
    </w:p>
    <w:p w:rsidR="00661481" w:rsidRPr="00F17DBC" w:rsidRDefault="00661481" w:rsidP="00FA1C94">
      <w:pPr>
        <w:pStyle w:val="Lijstalinea"/>
        <w:tabs>
          <w:tab w:val="left" w:pos="5065"/>
        </w:tabs>
        <w:ind w:left="360"/>
        <w:rPr>
          <w:sz w:val="24"/>
          <w:szCs w:val="24"/>
        </w:rPr>
      </w:pPr>
    </w:p>
    <w:p w:rsidR="00661481" w:rsidRPr="00EE693F" w:rsidRDefault="00661481" w:rsidP="00FA1C94">
      <w:pPr>
        <w:pStyle w:val="Lijstalinea"/>
        <w:numPr>
          <w:ilvl w:val="0"/>
          <w:numId w:val="13"/>
        </w:numPr>
        <w:tabs>
          <w:tab w:val="left" w:pos="5065"/>
        </w:tabs>
        <w:rPr>
          <w:sz w:val="24"/>
          <w:szCs w:val="24"/>
        </w:rPr>
      </w:pPr>
      <w:r w:rsidRPr="00A82DE1">
        <w:rPr>
          <w:sz w:val="24"/>
          <w:szCs w:val="24"/>
        </w:rPr>
        <w:t xml:space="preserve">Jong, G. de &amp; Schout, G. (2013). Eigen Kracht-conferenties: volgens internationaal </w:t>
      </w:r>
      <w:bookmarkStart w:id="31" w:name="_GoBack"/>
      <w:bookmarkEnd w:id="31"/>
      <w:r w:rsidRPr="00A82DE1">
        <w:rPr>
          <w:sz w:val="24"/>
          <w:szCs w:val="24"/>
        </w:rPr>
        <w:t xml:space="preserve">onderzoek wel effectief. </w:t>
      </w:r>
      <w:r w:rsidRPr="003E42E3">
        <w:rPr>
          <w:i/>
          <w:sz w:val="24"/>
          <w:szCs w:val="24"/>
        </w:rPr>
        <w:t>Sociale Vraagstukken.</w:t>
      </w:r>
      <w:r>
        <w:rPr>
          <w:sz w:val="24"/>
          <w:szCs w:val="24"/>
        </w:rPr>
        <w:t xml:space="preserve"> </w:t>
      </w:r>
      <w:hyperlink r:id="rId54" w:history="1">
        <w:r w:rsidRPr="00EE693F">
          <w:rPr>
            <w:sz w:val="24"/>
            <w:szCs w:val="24"/>
          </w:rPr>
          <w:t>http://www.socialevraagstukken.nl/site/2013/03/21/eigen-krachtconferenties-volgens-internationaal-onderzoek-wel-effectief/</w:t>
        </w:r>
      </w:hyperlink>
      <w:r w:rsidRPr="00EE693F">
        <w:rPr>
          <w:sz w:val="24"/>
          <w:szCs w:val="24"/>
        </w:rPr>
        <w:t xml:space="preserve"> </w:t>
      </w: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Default="00661481" w:rsidP="00FA1C94">
      <w:pPr>
        <w:pStyle w:val="Lijstalinea"/>
        <w:tabs>
          <w:tab w:val="left" w:pos="5065"/>
        </w:tabs>
        <w:rPr>
          <w:sz w:val="24"/>
          <w:szCs w:val="24"/>
        </w:rPr>
      </w:pPr>
    </w:p>
    <w:p w:rsidR="00661481" w:rsidRPr="009A7528" w:rsidRDefault="00661481" w:rsidP="00FA1C94">
      <w:pPr>
        <w:rPr>
          <w:sz w:val="24"/>
          <w:szCs w:val="24"/>
        </w:rPr>
      </w:pPr>
      <w:r>
        <w:rPr>
          <w:sz w:val="24"/>
          <w:szCs w:val="24"/>
        </w:rPr>
        <w:br w:type="page"/>
      </w:r>
    </w:p>
    <w:p w:rsidR="00661481" w:rsidRDefault="00661481" w:rsidP="00FA1C94">
      <w:pPr>
        <w:pStyle w:val="Kop1"/>
        <w:jc w:val="left"/>
      </w:pPr>
      <w:bookmarkStart w:id="32" w:name="_Toc532725311"/>
      <w:r w:rsidRPr="00990360">
        <w:lastRenderedPageBreak/>
        <w:t>3</w:t>
      </w:r>
      <w:r>
        <w:t>.</w:t>
      </w:r>
      <w:r w:rsidRPr="00990360">
        <w:t xml:space="preserve"> Beschikking krijgen en meer zoeken</w:t>
      </w:r>
      <w:bookmarkEnd w:id="32"/>
    </w:p>
    <w:p w:rsidR="00661481" w:rsidRPr="00B00832" w:rsidRDefault="00661481" w:rsidP="00FA1C94">
      <w:pPr>
        <w:rPr>
          <w:lang w:eastAsia="nl-BE"/>
        </w:rPr>
      </w:pPr>
    </w:p>
    <w:p w:rsidR="00661481" w:rsidRDefault="00661481" w:rsidP="00FA1C94">
      <w:pPr>
        <w:pStyle w:val="Kop2"/>
      </w:pPr>
      <w:bookmarkStart w:id="33" w:name="_Toc532725312"/>
      <w:r>
        <w:t xml:space="preserve">3.1 </w:t>
      </w:r>
      <w:r w:rsidRPr="000A5A6E">
        <w:t>De concrete (fysieke of digitale) vindplaats van de bronnen uit je basistekst</w:t>
      </w:r>
      <w:bookmarkEnd w:id="33"/>
    </w:p>
    <w:p w:rsidR="00661481" w:rsidRPr="000A5A6E" w:rsidRDefault="00661481" w:rsidP="00FA1C94">
      <w:pPr>
        <w:rPr>
          <w:lang w:eastAsia="nl-BE"/>
        </w:rPr>
      </w:pPr>
    </w:p>
    <w:tbl>
      <w:tblPr>
        <w:tblStyle w:val="Tabelraster"/>
        <w:tblW w:w="9647" w:type="dxa"/>
        <w:tblLayout w:type="fixed"/>
        <w:tblLook w:val="04A0" w:firstRow="1" w:lastRow="0" w:firstColumn="1" w:lastColumn="0" w:noHBand="0" w:noVBand="1"/>
      </w:tblPr>
      <w:tblGrid>
        <w:gridCol w:w="2925"/>
        <w:gridCol w:w="3331"/>
        <w:gridCol w:w="3391"/>
      </w:tblGrid>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bookmarkStart w:id="34" w:name="_Hlk532221852"/>
            <w:bookmarkStart w:id="35" w:name="_Hlk532221799"/>
            <w:r w:rsidRPr="00D943F5">
              <w:rPr>
                <w:sz w:val="24"/>
                <w:szCs w:val="24"/>
                <w:lang w:val="en-US"/>
              </w:rPr>
              <w:t xml:space="preserve">Baffour, T.D. (2006). Ethnic and gender differences in offending patterns: Examining Family Group Conferencing interventions among at-risk adolescents. </w:t>
            </w:r>
            <w:r w:rsidRPr="006C55BD">
              <w:rPr>
                <w:i/>
                <w:sz w:val="24"/>
                <w:szCs w:val="24"/>
              </w:rPr>
              <w:t>Child and Adolescent Social Work Journal</w:t>
            </w:r>
            <w:r w:rsidRPr="00D943F5">
              <w:rPr>
                <w:sz w:val="24"/>
                <w:szCs w:val="24"/>
              </w:rPr>
              <w:t xml:space="preserve">, </w:t>
            </w:r>
            <w:r w:rsidRPr="00C273C5">
              <w:rPr>
                <w:i/>
                <w:sz w:val="24"/>
                <w:szCs w:val="24"/>
              </w:rPr>
              <w:t xml:space="preserve">23 </w:t>
            </w:r>
            <w:r w:rsidRPr="00D943F5">
              <w:rPr>
                <w:sz w:val="24"/>
                <w:szCs w:val="24"/>
              </w:rPr>
              <w:t>(5-6), 557-578.</w:t>
            </w:r>
            <w:bookmarkEnd w:id="34"/>
          </w:p>
        </w:tc>
        <w:tc>
          <w:tcPr>
            <w:tcW w:w="3331" w:type="dxa"/>
          </w:tcPr>
          <w:p w:rsidR="000F374E" w:rsidRDefault="000F374E" w:rsidP="00FA1C94">
            <w:pPr>
              <w:tabs>
                <w:tab w:val="left" w:pos="5065"/>
              </w:tabs>
              <w:rPr>
                <w:sz w:val="24"/>
                <w:szCs w:val="24"/>
              </w:rPr>
            </w:pPr>
            <w:r>
              <w:rPr>
                <w:sz w:val="24"/>
                <w:szCs w:val="24"/>
              </w:rPr>
              <w:t xml:space="preserve">Ik heb dit opgezocht via </w:t>
            </w:r>
            <w:r w:rsidRPr="00B8745E">
              <w:rPr>
                <w:sz w:val="24"/>
                <w:szCs w:val="24"/>
                <w:highlight w:val="yellow"/>
              </w:rPr>
              <w:t>LIMO</w:t>
            </w:r>
            <w:r>
              <w:rPr>
                <w:sz w:val="24"/>
                <w:szCs w:val="24"/>
              </w:rPr>
              <w:t>.</w:t>
            </w:r>
          </w:p>
          <w:p w:rsidR="000F374E" w:rsidRDefault="000F374E" w:rsidP="00FA1C94">
            <w:pPr>
              <w:tabs>
                <w:tab w:val="left" w:pos="5065"/>
              </w:tabs>
              <w:rPr>
                <w:sz w:val="24"/>
                <w:szCs w:val="24"/>
              </w:rPr>
            </w:pPr>
            <w:r>
              <w:rPr>
                <w:sz w:val="24"/>
                <w:szCs w:val="24"/>
              </w:rPr>
              <w:t>Vindplaats: Springer Link</w:t>
            </w:r>
          </w:p>
          <w:p w:rsidR="000F374E" w:rsidRPr="00B8745E" w:rsidRDefault="000F374E" w:rsidP="00FA1C94">
            <w:pPr>
              <w:tabs>
                <w:tab w:val="left" w:pos="5065"/>
              </w:tabs>
              <w:rPr>
                <w:sz w:val="24"/>
                <w:szCs w:val="24"/>
              </w:rPr>
            </w:pPr>
            <w:r w:rsidRPr="00B8745E">
              <w:rPr>
                <w:sz w:val="24"/>
                <w:szCs w:val="24"/>
              </w:rPr>
              <w:t>DOI</w:t>
            </w:r>
          </w:p>
          <w:p w:rsidR="000F374E" w:rsidRDefault="00194806" w:rsidP="00FA1C94">
            <w:pPr>
              <w:tabs>
                <w:tab w:val="left" w:pos="5065"/>
              </w:tabs>
              <w:rPr>
                <w:sz w:val="24"/>
                <w:szCs w:val="24"/>
              </w:rPr>
            </w:pPr>
            <w:hyperlink r:id="rId55" w:history="1">
              <w:r w:rsidR="000F374E" w:rsidRPr="00147F5A">
                <w:rPr>
                  <w:rStyle w:val="Hyperlink"/>
                  <w:sz w:val="24"/>
                  <w:szCs w:val="24"/>
                </w:rPr>
                <w:t>https://doi.org/10.1007/s10560-006-0075-4</w:t>
              </w:r>
            </w:hyperlink>
          </w:p>
        </w:tc>
        <w:tc>
          <w:tcPr>
            <w:tcW w:w="3391" w:type="dxa"/>
          </w:tcPr>
          <w:p w:rsidR="000F374E" w:rsidRPr="00797214" w:rsidRDefault="000F374E" w:rsidP="00FA1C94">
            <w:pPr>
              <w:tabs>
                <w:tab w:val="left" w:pos="5065"/>
              </w:tabs>
              <w:rPr>
                <w:sz w:val="24"/>
                <w:szCs w:val="24"/>
              </w:rPr>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bookmarkStart w:id="36" w:name="_Hlk532221886"/>
            <w:r w:rsidRPr="00D943F5">
              <w:rPr>
                <w:sz w:val="24"/>
                <w:szCs w:val="24"/>
              </w:rPr>
              <w:t xml:space="preserve">Bannink, F.P. (2006). De geboorte van oplossingsgerichte cognitieve gedragstherapie. </w:t>
            </w:r>
            <w:r w:rsidRPr="00C202C1">
              <w:rPr>
                <w:i/>
                <w:sz w:val="24"/>
                <w:szCs w:val="24"/>
              </w:rPr>
              <w:t xml:space="preserve">Gedragstherapie, </w:t>
            </w:r>
            <w:r w:rsidRPr="00C273C5">
              <w:rPr>
                <w:i/>
                <w:sz w:val="24"/>
                <w:szCs w:val="24"/>
              </w:rPr>
              <w:t>39</w:t>
            </w:r>
            <w:r w:rsidRPr="00C202C1">
              <w:rPr>
                <w:i/>
                <w:sz w:val="24"/>
                <w:szCs w:val="24"/>
              </w:rPr>
              <w:t xml:space="preserve"> </w:t>
            </w:r>
            <w:r w:rsidRPr="00D943F5">
              <w:rPr>
                <w:sz w:val="24"/>
                <w:szCs w:val="24"/>
              </w:rPr>
              <w:t>(3), 171-183.</w:t>
            </w:r>
          </w:p>
        </w:tc>
        <w:tc>
          <w:tcPr>
            <w:tcW w:w="3331" w:type="dxa"/>
          </w:tcPr>
          <w:p w:rsidR="000F374E" w:rsidRDefault="000F374E" w:rsidP="00FA1C94">
            <w:pPr>
              <w:tabs>
                <w:tab w:val="left" w:pos="5065"/>
              </w:tabs>
              <w:rPr>
                <w:sz w:val="24"/>
                <w:szCs w:val="24"/>
              </w:rPr>
            </w:pPr>
            <w:r>
              <w:rPr>
                <w:sz w:val="24"/>
                <w:szCs w:val="24"/>
              </w:rPr>
              <w:t xml:space="preserve">Ik heb dit opgezocht via </w:t>
            </w:r>
            <w:r w:rsidRPr="00D943F5">
              <w:rPr>
                <w:sz w:val="24"/>
                <w:szCs w:val="24"/>
                <w:highlight w:val="yellow"/>
              </w:rPr>
              <w:t>LIMO</w:t>
            </w:r>
            <w:r>
              <w:rPr>
                <w:sz w:val="24"/>
                <w:szCs w:val="24"/>
              </w:rPr>
              <w:t xml:space="preserve">. Beschikbaar in </w:t>
            </w:r>
            <w:r w:rsidRPr="00D943F5">
              <w:rPr>
                <w:sz w:val="24"/>
                <w:szCs w:val="24"/>
              </w:rPr>
              <w:t>VIVES Campus Kortrijk Bib</w:t>
            </w:r>
            <w:r>
              <w:rPr>
                <w:sz w:val="24"/>
                <w:szCs w:val="24"/>
              </w:rPr>
              <w:t>,</w:t>
            </w:r>
            <w:r w:rsidRPr="00D943F5">
              <w:rPr>
                <w:sz w:val="24"/>
                <w:szCs w:val="24"/>
              </w:rPr>
              <w:t xml:space="preserve"> 1e verdieping</w:t>
            </w:r>
            <w:r>
              <w:rPr>
                <w:sz w:val="24"/>
                <w:szCs w:val="24"/>
              </w:rPr>
              <w:t xml:space="preserve">, 615.852 </w:t>
            </w:r>
          </w:p>
        </w:tc>
        <w:tc>
          <w:tcPr>
            <w:tcW w:w="3391" w:type="dxa"/>
          </w:tcPr>
          <w:p w:rsidR="000F374E" w:rsidRPr="00797214" w:rsidRDefault="000F374E" w:rsidP="00FA1C94">
            <w:pPr>
              <w:tabs>
                <w:tab w:val="left" w:pos="5065"/>
              </w:tabs>
              <w:rPr>
                <w:sz w:val="24"/>
                <w:szCs w:val="24"/>
              </w:rPr>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bookmarkStart w:id="37" w:name="_Hlk532221910"/>
            <w:bookmarkEnd w:id="36"/>
            <w:r w:rsidRPr="00D943F5">
              <w:rPr>
                <w:sz w:val="24"/>
                <w:szCs w:val="24"/>
                <w:lang w:val="en-US"/>
              </w:rPr>
              <w:t xml:space="preserve">Blond, P. (2010). </w:t>
            </w:r>
            <w:r w:rsidRPr="00C202C1">
              <w:rPr>
                <w:i/>
                <w:sz w:val="24"/>
                <w:szCs w:val="24"/>
                <w:lang w:val="en-US"/>
              </w:rPr>
              <w:t>Red Tory. How the Left and Right have broken Britain and how we can fix it.</w:t>
            </w:r>
            <w:r w:rsidRPr="00D943F5">
              <w:rPr>
                <w:sz w:val="24"/>
                <w:szCs w:val="24"/>
                <w:lang w:val="en-US"/>
              </w:rPr>
              <w:t xml:space="preserve"> </w:t>
            </w:r>
            <w:r w:rsidRPr="00D943F5">
              <w:rPr>
                <w:sz w:val="24"/>
                <w:szCs w:val="24"/>
              </w:rPr>
              <w:t>London: Faber and Faber.</w:t>
            </w:r>
            <w:bookmarkEnd w:id="37"/>
          </w:p>
        </w:tc>
        <w:tc>
          <w:tcPr>
            <w:tcW w:w="3331" w:type="dxa"/>
          </w:tcPr>
          <w:p w:rsidR="000F374E" w:rsidRDefault="000F374E" w:rsidP="00FA1C94">
            <w:pPr>
              <w:tabs>
                <w:tab w:val="left" w:pos="5065"/>
              </w:tabs>
              <w:rPr>
                <w:sz w:val="24"/>
                <w:szCs w:val="24"/>
              </w:rPr>
            </w:pPr>
            <w:r>
              <w:rPr>
                <w:sz w:val="24"/>
                <w:szCs w:val="24"/>
              </w:rPr>
              <w:t xml:space="preserve">Ik heb dit opgezocht via </w:t>
            </w:r>
            <w:r w:rsidRPr="00F67D42">
              <w:rPr>
                <w:sz w:val="24"/>
                <w:szCs w:val="24"/>
                <w:highlight w:val="yellow"/>
              </w:rPr>
              <w:t>LIMO</w:t>
            </w:r>
            <w:r>
              <w:rPr>
                <w:sz w:val="24"/>
                <w:szCs w:val="24"/>
              </w:rPr>
              <w:t xml:space="preserve">. Vindplaats: EBSCOhost </w:t>
            </w:r>
          </w:p>
          <w:p w:rsidR="000F374E" w:rsidRPr="00F67D42" w:rsidRDefault="000F374E" w:rsidP="00FA1C94">
            <w:pPr>
              <w:tabs>
                <w:tab w:val="left" w:pos="5065"/>
              </w:tabs>
              <w:rPr>
                <w:sz w:val="24"/>
                <w:szCs w:val="24"/>
              </w:rPr>
            </w:pPr>
            <w:r w:rsidRPr="00F67D42">
              <w:rPr>
                <w:sz w:val="24"/>
                <w:szCs w:val="24"/>
              </w:rPr>
              <w:t>DOI:</w:t>
            </w:r>
          </w:p>
          <w:p w:rsidR="000F374E" w:rsidRDefault="000F374E" w:rsidP="00FA1C94">
            <w:pPr>
              <w:tabs>
                <w:tab w:val="left" w:pos="5065"/>
              </w:tabs>
              <w:rPr>
                <w:sz w:val="24"/>
                <w:szCs w:val="24"/>
              </w:rPr>
            </w:pPr>
            <w:r w:rsidRPr="00F67D42">
              <w:rPr>
                <w:sz w:val="24"/>
                <w:szCs w:val="24"/>
              </w:rPr>
              <w:t>10.1080/10457097.2011.536739</w:t>
            </w:r>
          </w:p>
        </w:tc>
        <w:tc>
          <w:tcPr>
            <w:tcW w:w="3391" w:type="dxa"/>
          </w:tcPr>
          <w:p w:rsidR="000F374E" w:rsidRPr="00797214" w:rsidRDefault="000F374E" w:rsidP="00FA1C94">
            <w:pPr>
              <w:tabs>
                <w:tab w:val="left" w:pos="5065"/>
              </w:tabs>
              <w:rPr>
                <w:sz w:val="24"/>
                <w:szCs w:val="24"/>
              </w:rPr>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lang w:val="en-US"/>
              </w:rPr>
            </w:pPr>
            <w:bookmarkStart w:id="38" w:name="_Hlk532221973"/>
            <w:r w:rsidRPr="00D943F5">
              <w:rPr>
                <w:sz w:val="24"/>
                <w:szCs w:val="24"/>
                <w:lang w:val="en-US"/>
              </w:rPr>
              <w:t xml:space="preserve">Coleman, J.S. (1990). </w:t>
            </w:r>
            <w:r w:rsidRPr="00C202C1">
              <w:rPr>
                <w:i/>
                <w:sz w:val="24"/>
                <w:szCs w:val="24"/>
                <w:lang w:val="en-US"/>
              </w:rPr>
              <w:t>Foundations of social theory.</w:t>
            </w:r>
            <w:r w:rsidRPr="00D943F5">
              <w:rPr>
                <w:sz w:val="24"/>
                <w:szCs w:val="24"/>
                <w:lang w:val="en-US"/>
              </w:rPr>
              <w:t xml:space="preserve"> Cambridge: Belknap Press.</w:t>
            </w:r>
            <w:bookmarkEnd w:id="38"/>
          </w:p>
        </w:tc>
        <w:tc>
          <w:tcPr>
            <w:tcW w:w="3331" w:type="dxa"/>
          </w:tcPr>
          <w:p w:rsidR="000F374E" w:rsidRDefault="000F374E" w:rsidP="00FA1C94">
            <w:pPr>
              <w:tabs>
                <w:tab w:val="left" w:pos="5065"/>
              </w:tabs>
              <w:rPr>
                <w:sz w:val="24"/>
                <w:szCs w:val="24"/>
              </w:rPr>
            </w:pPr>
            <w:r>
              <w:rPr>
                <w:sz w:val="24"/>
                <w:szCs w:val="24"/>
              </w:rPr>
              <w:t xml:space="preserve">Ik heb dit opgezocht via </w:t>
            </w:r>
            <w:r w:rsidRPr="00352263">
              <w:rPr>
                <w:sz w:val="24"/>
                <w:szCs w:val="24"/>
                <w:highlight w:val="yellow"/>
              </w:rPr>
              <w:t>LIMO</w:t>
            </w:r>
            <w:r>
              <w:rPr>
                <w:sz w:val="24"/>
                <w:szCs w:val="24"/>
              </w:rPr>
              <w:t>.</w:t>
            </w:r>
          </w:p>
          <w:p w:rsidR="000F374E" w:rsidRDefault="000F374E" w:rsidP="00FA1C94">
            <w:pPr>
              <w:tabs>
                <w:tab w:val="left" w:pos="5065"/>
              </w:tabs>
              <w:rPr>
                <w:sz w:val="24"/>
                <w:szCs w:val="24"/>
              </w:rPr>
            </w:pPr>
            <w:r>
              <w:rPr>
                <w:sz w:val="24"/>
                <w:szCs w:val="24"/>
              </w:rPr>
              <w:t>Vindplaats: EBSCOhost</w:t>
            </w:r>
          </w:p>
          <w:p w:rsidR="000F374E" w:rsidRDefault="000F374E" w:rsidP="00FA1C94">
            <w:pPr>
              <w:tabs>
                <w:tab w:val="left" w:pos="5065"/>
              </w:tabs>
              <w:rPr>
                <w:sz w:val="24"/>
                <w:szCs w:val="24"/>
              </w:rPr>
            </w:pPr>
          </w:p>
          <w:p w:rsidR="000F374E" w:rsidRDefault="000F374E" w:rsidP="00FA1C94">
            <w:pPr>
              <w:tabs>
                <w:tab w:val="left" w:pos="5065"/>
              </w:tabs>
              <w:rPr>
                <w:sz w:val="24"/>
                <w:szCs w:val="24"/>
              </w:rPr>
            </w:pPr>
          </w:p>
        </w:tc>
        <w:tc>
          <w:tcPr>
            <w:tcW w:w="3391" w:type="dxa"/>
          </w:tcPr>
          <w:p w:rsidR="000F374E" w:rsidRPr="00797214" w:rsidRDefault="000F374E" w:rsidP="00FA1C94">
            <w:pPr>
              <w:tabs>
                <w:tab w:val="left" w:pos="5065"/>
              </w:tabs>
              <w:rPr>
                <w:sz w:val="24"/>
                <w:szCs w:val="24"/>
              </w:rPr>
            </w:pPr>
          </w:p>
        </w:tc>
      </w:tr>
      <w:tr w:rsidR="000F374E" w:rsidRPr="00797214" w:rsidTr="002C1D3F">
        <w:trPr>
          <w:trHeight w:val="1975"/>
        </w:trPr>
        <w:tc>
          <w:tcPr>
            <w:tcW w:w="2925" w:type="dxa"/>
          </w:tcPr>
          <w:p w:rsidR="000F374E" w:rsidRPr="00D943F5" w:rsidRDefault="000F374E" w:rsidP="00661481">
            <w:pPr>
              <w:pStyle w:val="Lijstalinea"/>
              <w:numPr>
                <w:ilvl w:val="0"/>
                <w:numId w:val="18"/>
              </w:numPr>
              <w:tabs>
                <w:tab w:val="left" w:pos="5065"/>
              </w:tabs>
              <w:rPr>
                <w:sz w:val="24"/>
                <w:szCs w:val="24"/>
                <w:lang w:val="en-US"/>
              </w:rPr>
            </w:pPr>
            <w:r w:rsidRPr="00D943F5">
              <w:rPr>
                <w:sz w:val="24"/>
                <w:szCs w:val="24"/>
                <w:lang w:val="en-US"/>
              </w:rPr>
              <w:t xml:space="preserve">Creswell, J.W. (2009). </w:t>
            </w:r>
            <w:r w:rsidRPr="00C202C1">
              <w:rPr>
                <w:i/>
                <w:sz w:val="24"/>
                <w:szCs w:val="24"/>
                <w:lang w:val="en-US"/>
              </w:rPr>
              <w:t xml:space="preserve">Research design. Qualitative, quantitative, and mixed method approaches [third edition]. </w:t>
            </w:r>
            <w:r w:rsidRPr="00D943F5">
              <w:rPr>
                <w:sz w:val="24"/>
                <w:szCs w:val="24"/>
                <w:lang w:val="en-US"/>
              </w:rPr>
              <w:t xml:space="preserve">Thousand </w:t>
            </w:r>
            <w:r w:rsidRPr="00D943F5">
              <w:rPr>
                <w:sz w:val="24"/>
                <w:szCs w:val="24"/>
                <w:lang w:val="en-US"/>
              </w:rPr>
              <w:lastRenderedPageBreak/>
              <w:t>Oaks: SAGE Publications.</w:t>
            </w:r>
          </w:p>
        </w:tc>
        <w:tc>
          <w:tcPr>
            <w:tcW w:w="3331" w:type="dxa"/>
          </w:tcPr>
          <w:p w:rsidR="000F374E" w:rsidRDefault="000F374E" w:rsidP="00FA1C94">
            <w:pPr>
              <w:tabs>
                <w:tab w:val="left" w:pos="5065"/>
              </w:tabs>
              <w:rPr>
                <w:sz w:val="24"/>
                <w:szCs w:val="24"/>
              </w:rPr>
            </w:pPr>
            <w:r>
              <w:rPr>
                <w:sz w:val="24"/>
                <w:szCs w:val="24"/>
              </w:rPr>
              <w:lastRenderedPageBreak/>
              <w:t xml:space="preserve">Ik heb dit opgezocht via </w:t>
            </w:r>
            <w:r w:rsidRPr="00352263">
              <w:rPr>
                <w:sz w:val="24"/>
                <w:szCs w:val="24"/>
                <w:highlight w:val="yellow"/>
              </w:rPr>
              <w:t>LIMO</w:t>
            </w:r>
            <w:r>
              <w:rPr>
                <w:sz w:val="24"/>
                <w:szCs w:val="24"/>
              </w:rPr>
              <w:t>.</w:t>
            </w:r>
          </w:p>
          <w:p w:rsidR="000F374E" w:rsidRDefault="000F374E" w:rsidP="00FA1C94">
            <w:pPr>
              <w:rPr>
                <w:sz w:val="24"/>
                <w:szCs w:val="24"/>
              </w:rPr>
            </w:pPr>
            <w:r>
              <w:rPr>
                <w:sz w:val="24"/>
                <w:szCs w:val="24"/>
              </w:rPr>
              <w:t>Vindplaats: EBSCOhost</w:t>
            </w:r>
          </w:p>
          <w:p w:rsidR="000F374E" w:rsidRPr="00352263" w:rsidRDefault="000F374E" w:rsidP="00FA1C94">
            <w:pPr>
              <w:rPr>
                <w:sz w:val="24"/>
                <w:szCs w:val="24"/>
              </w:rPr>
            </w:pPr>
          </w:p>
        </w:tc>
        <w:tc>
          <w:tcPr>
            <w:tcW w:w="3391" w:type="dxa"/>
          </w:tcPr>
          <w:p w:rsidR="000F374E" w:rsidRPr="00797214" w:rsidRDefault="000F374E" w:rsidP="00FA1C94">
            <w:pPr>
              <w:tabs>
                <w:tab w:val="left" w:pos="5065"/>
              </w:tabs>
              <w:rPr>
                <w:sz w:val="24"/>
                <w:szCs w:val="24"/>
              </w:rPr>
            </w:pPr>
          </w:p>
        </w:tc>
      </w:tr>
      <w:tr w:rsidR="000F374E" w:rsidRPr="007449E6" w:rsidTr="002C1D3F">
        <w:trPr>
          <w:trHeight w:val="2434"/>
        </w:trPr>
        <w:tc>
          <w:tcPr>
            <w:tcW w:w="2925" w:type="dxa"/>
          </w:tcPr>
          <w:p w:rsidR="000F374E" w:rsidRPr="00D943F5" w:rsidRDefault="000F374E" w:rsidP="00661481">
            <w:pPr>
              <w:pStyle w:val="Lijstalinea"/>
              <w:numPr>
                <w:ilvl w:val="0"/>
                <w:numId w:val="18"/>
              </w:numPr>
              <w:tabs>
                <w:tab w:val="left" w:pos="5065"/>
              </w:tabs>
              <w:rPr>
                <w:sz w:val="24"/>
                <w:szCs w:val="24"/>
                <w:lang w:val="en-US"/>
              </w:rPr>
            </w:pPr>
            <w:r w:rsidRPr="00D943F5">
              <w:rPr>
                <w:sz w:val="24"/>
                <w:szCs w:val="24"/>
                <w:lang w:val="en-US"/>
              </w:rPr>
              <w:t xml:space="preserve">Durkheim, E. (1951). </w:t>
            </w:r>
            <w:r w:rsidRPr="006C55BD">
              <w:rPr>
                <w:i/>
                <w:sz w:val="24"/>
                <w:szCs w:val="24"/>
                <w:lang w:val="en-US"/>
              </w:rPr>
              <w:t>Suicide: A study in sociology.</w:t>
            </w:r>
            <w:r w:rsidRPr="00D943F5">
              <w:rPr>
                <w:sz w:val="24"/>
                <w:szCs w:val="24"/>
                <w:lang w:val="en-US"/>
              </w:rPr>
              <w:t xml:space="preserve"> New York: The Free Press [First official English translation of Durkheim’s original study Le Suicide from 1897].</w:t>
            </w:r>
          </w:p>
          <w:p w:rsidR="000F374E" w:rsidRPr="009A7528" w:rsidRDefault="000F374E" w:rsidP="00FA1C94">
            <w:pPr>
              <w:tabs>
                <w:tab w:val="left" w:pos="5065"/>
              </w:tabs>
              <w:rPr>
                <w:sz w:val="24"/>
                <w:szCs w:val="24"/>
                <w:lang w:val="en-US"/>
              </w:rPr>
            </w:pPr>
          </w:p>
        </w:tc>
        <w:tc>
          <w:tcPr>
            <w:tcW w:w="3331" w:type="dxa"/>
          </w:tcPr>
          <w:p w:rsidR="000F374E" w:rsidRPr="007449E6" w:rsidRDefault="000F374E" w:rsidP="00FA1C94">
            <w:pPr>
              <w:tabs>
                <w:tab w:val="left" w:pos="5065"/>
              </w:tabs>
              <w:rPr>
                <w:sz w:val="24"/>
                <w:szCs w:val="24"/>
              </w:rPr>
            </w:pPr>
            <w:r w:rsidRPr="007449E6">
              <w:rPr>
                <w:sz w:val="24"/>
                <w:szCs w:val="24"/>
              </w:rPr>
              <w:t xml:space="preserve">Ik heb deze bron opgezocht op </w:t>
            </w:r>
            <w:r w:rsidRPr="00352263">
              <w:rPr>
                <w:sz w:val="24"/>
                <w:szCs w:val="24"/>
                <w:highlight w:val="yellow"/>
              </w:rPr>
              <w:t>LIMO</w:t>
            </w:r>
            <w:r w:rsidRPr="007449E6">
              <w:rPr>
                <w:sz w:val="24"/>
                <w:szCs w:val="24"/>
              </w:rPr>
              <w:t xml:space="preserve"> en ook via de zoekmachine </w:t>
            </w:r>
            <w:r w:rsidRPr="00352263">
              <w:rPr>
                <w:sz w:val="24"/>
                <w:szCs w:val="24"/>
                <w:highlight w:val="yellow"/>
              </w:rPr>
              <w:t>GOOGLE</w:t>
            </w:r>
            <w:r>
              <w:rPr>
                <w:sz w:val="24"/>
                <w:szCs w:val="24"/>
              </w:rPr>
              <w:t>. Hierbij kreeg ik geen resultaat, ik vermoed dat dit komt doordat het oud is.</w:t>
            </w:r>
          </w:p>
        </w:tc>
        <w:tc>
          <w:tcPr>
            <w:tcW w:w="3391" w:type="dxa"/>
          </w:tcPr>
          <w:p w:rsidR="000F374E" w:rsidRPr="007449E6" w:rsidRDefault="000F374E" w:rsidP="00FA1C94">
            <w:pPr>
              <w:tabs>
                <w:tab w:val="left" w:pos="5065"/>
              </w:tabs>
              <w:rPr>
                <w:sz w:val="24"/>
                <w:szCs w:val="24"/>
              </w:rPr>
            </w:pPr>
          </w:p>
        </w:tc>
      </w:tr>
      <w:tr w:rsidR="000F374E" w:rsidRPr="00F53760" w:rsidTr="002C1D3F">
        <w:tc>
          <w:tcPr>
            <w:tcW w:w="2925" w:type="dxa"/>
          </w:tcPr>
          <w:p w:rsidR="000F374E" w:rsidRPr="00D943F5" w:rsidRDefault="000F374E" w:rsidP="00661481">
            <w:pPr>
              <w:pStyle w:val="Lijstalinea"/>
              <w:numPr>
                <w:ilvl w:val="0"/>
                <w:numId w:val="18"/>
              </w:numPr>
              <w:tabs>
                <w:tab w:val="left" w:pos="5065"/>
              </w:tabs>
              <w:rPr>
                <w:sz w:val="24"/>
                <w:szCs w:val="24"/>
                <w:lang w:val="en-US"/>
              </w:rPr>
            </w:pPr>
            <w:r w:rsidRPr="00D943F5">
              <w:rPr>
                <w:sz w:val="24"/>
                <w:szCs w:val="24"/>
              </w:rPr>
              <w:t xml:space="preserve">Jong, G. de &amp; Schout, G. (2012). </w:t>
            </w:r>
            <w:r w:rsidRPr="00D943F5">
              <w:rPr>
                <w:sz w:val="24"/>
                <w:szCs w:val="24"/>
                <w:lang w:val="en-US"/>
              </w:rPr>
              <w:t xml:space="preserve">Breaking through marginalisation in public mental health care with Family Group Conferencing: Shame as risk and protective factor. </w:t>
            </w:r>
            <w:r w:rsidRPr="006C55BD">
              <w:rPr>
                <w:i/>
                <w:sz w:val="24"/>
                <w:szCs w:val="24"/>
                <w:lang w:val="en-US"/>
              </w:rPr>
              <w:t>British Journal of Social Work</w:t>
            </w:r>
            <w:r w:rsidRPr="00D943F5">
              <w:rPr>
                <w:sz w:val="24"/>
                <w:szCs w:val="24"/>
                <w:lang w:val="en-US"/>
              </w:rPr>
              <w:t>, advance access 18 April, 2012, doi: 10.1093/bjsw/bcs050.</w:t>
            </w:r>
          </w:p>
          <w:p w:rsidR="000F374E" w:rsidRPr="009A7528" w:rsidRDefault="000F374E" w:rsidP="00FA1C94">
            <w:pPr>
              <w:tabs>
                <w:tab w:val="left" w:pos="5065"/>
              </w:tabs>
              <w:rPr>
                <w:sz w:val="24"/>
                <w:szCs w:val="24"/>
                <w:lang w:val="en-US"/>
              </w:rPr>
            </w:pPr>
          </w:p>
        </w:tc>
        <w:tc>
          <w:tcPr>
            <w:tcW w:w="3331" w:type="dxa"/>
          </w:tcPr>
          <w:p w:rsidR="000F374E" w:rsidRPr="000A420E" w:rsidRDefault="000F374E" w:rsidP="00FA1C94">
            <w:pPr>
              <w:tabs>
                <w:tab w:val="left" w:pos="5065"/>
              </w:tabs>
              <w:rPr>
                <w:sz w:val="24"/>
                <w:szCs w:val="24"/>
                <w:lang w:val="en-US"/>
              </w:rPr>
            </w:pPr>
            <w:r w:rsidRPr="000A420E">
              <w:rPr>
                <w:sz w:val="24"/>
                <w:szCs w:val="24"/>
              </w:rPr>
              <w:t xml:space="preserve">Ik heb deze bron op deze manier gezocht op </w:t>
            </w:r>
            <w:r w:rsidRPr="000A420E">
              <w:rPr>
                <w:sz w:val="24"/>
                <w:szCs w:val="24"/>
                <w:highlight w:val="yellow"/>
              </w:rPr>
              <w:t>LIMO</w:t>
            </w:r>
            <w:r w:rsidRPr="000A420E">
              <w:rPr>
                <w:sz w:val="24"/>
                <w:szCs w:val="24"/>
              </w:rPr>
              <w:t xml:space="preserve">: Jong, G. de &amp; Schout, G. (2012). </w:t>
            </w:r>
            <w:r w:rsidRPr="000A420E">
              <w:rPr>
                <w:sz w:val="24"/>
                <w:szCs w:val="24"/>
                <w:lang w:val="en-US"/>
              </w:rPr>
              <w:t xml:space="preserve">Breaking through marginalisation in public mental health care with Family Group Conferencing: Shame as risk and protective factor. </w:t>
            </w:r>
          </w:p>
          <w:p w:rsidR="000F374E" w:rsidRPr="000A420E" w:rsidRDefault="000F374E" w:rsidP="00FA1C94">
            <w:pPr>
              <w:tabs>
                <w:tab w:val="left" w:pos="5065"/>
              </w:tabs>
              <w:rPr>
                <w:sz w:val="24"/>
                <w:szCs w:val="24"/>
                <w:lang w:val="en-US"/>
              </w:rPr>
            </w:pPr>
            <w:r w:rsidRPr="000A420E">
              <w:rPr>
                <w:sz w:val="24"/>
                <w:szCs w:val="24"/>
                <w:lang w:val="en-US"/>
              </w:rPr>
              <w:t>Dit kreeg ik als resultaat: Full text available at: Oxford University Press Journals Current</w:t>
            </w:r>
          </w:p>
          <w:p w:rsidR="000F374E" w:rsidRPr="000A420E" w:rsidRDefault="000F374E" w:rsidP="00FA1C94">
            <w:pPr>
              <w:tabs>
                <w:tab w:val="left" w:pos="5065"/>
              </w:tabs>
              <w:rPr>
                <w:sz w:val="24"/>
                <w:szCs w:val="24"/>
                <w:lang w:val="en-US"/>
              </w:rPr>
            </w:pPr>
            <w:r w:rsidRPr="000A420E">
              <w:rPr>
                <w:sz w:val="24"/>
                <w:szCs w:val="24"/>
                <w:lang w:val="en-US"/>
              </w:rPr>
              <w:t>Available from 1996 volume: 26 issue: 1</w:t>
            </w:r>
          </w:p>
          <w:p w:rsidR="000F374E" w:rsidRPr="000A420E" w:rsidRDefault="000F374E" w:rsidP="00FA1C94">
            <w:pPr>
              <w:tabs>
                <w:tab w:val="left" w:pos="5065"/>
              </w:tabs>
              <w:rPr>
                <w:sz w:val="24"/>
                <w:szCs w:val="24"/>
              </w:rPr>
            </w:pPr>
            <w:r w:rsidRPr="000A420E">
              <w:rPr>
                <w:sz w:val="24"/>
                <w:szCs w:val="24"/>
              </w:rPr>
              <w:t>Ik klikte hierop en kreeg het volgende te zien: U beschikt niet over de nodige rechten voor off campus toegang tot de KU Leuven e-bronnen.</w:t>
            </w:r>
          </w:p>
          <w:p w:rsidR="000F374E" w:rsidRPr="000A420E" w:rsidRDefault="000F374E" w:rsidP="00FA1C94">
            <w:pPr>
              <w:tabs>
                <w:tab w:val="left" w:pos="5065"/>
              </w:tabs>
              <w:rPr>
                <w:sz w:val="24"/>
                <w:szCs w:val="24"/>
              </w:rPr>
            </w:pPr>
            <w:r w:rsidRPr="000A420E">
              <w:rPr>
                <w:sz w:val="24"/>
                <w:szCs w:val="24"/>
              </w:rPr>
              <w:t>Sorry, het gebruik van de EZproxy is voorbehouden aan studenten en personeel van KU Leuven.</w:t>
            </w:r>
          </w:p>
        </w:tc>
        <w:tc>
          <w:tcPr>
            <w:tcW w:w="3391" w:type="dxa"/>
          </w:tcPr>
          <w:p w:rsidR="000F374E" w:rsidRPr="00F53760" w:rsidRDefault="000F374E" w:rsidP="00FA1C94">
            <w:pPr>
              <w:tabs>
                <w:tab w:val="left" w:pos="5065"/>
              </w:tabs>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r w:rsidRPr="00D943F5">
              <w:rPr>
                <w:sz w:val="24"/>
                <w:szCs w:val="24"/>
              </w:rPr>
              <w:t xml:space="preserve">Jong, G. de &amp; Schout, G. (2013). Eigen Kracht-conferenties: volgens internationaal onderzoek wel </w:t>
            </w:r>
            <w:r w:rsidRPr="00D943F5">
              <w:rPr>
                <w:sz w:val="24"/>
                <w:szCs w:val="24"/>
              </w:rPr>
              <w:lastRenderedPageBreak/>
              <w:t xml:space="preserve">effectief. </w:t>
            </w:r>
            <w:r w:rsidRPr="006C55BD">
              <w:rPr>
                <w:i/>
                <w:sz w:val="24"/>
                <w:szCs w:val="24"/>
              </w:rPr>
              <w:t>Sociale Vraagstukken.</w:t>
            </w:r>
            <w:r w:rsidRPr="00D943F5">
              <w:rPr>
                <w:sz w:val="24"/>
                <w:szCs w:val="24"/>
              </w:rPr>
              <w:t xml:space="preserve"> </w:t>
            </w:r>
            <w:hyperlink r:id="rId56" w:history="1">
              <w:r w:rsidRPr="00C277BC">
                <w:rPr>
                  <w:sz w:val="24"/>
                  <w:szCs w:val="24"/>
                </w:rPr>
                <w:t>http://www.socialevraagstukken.nl/site/2013/03/21/eigen-krachtconferenties-volgens-internationaal-onderzoek-wel-effectief/</w:t>
              </w:r>
            </w:hyperlink>
            <w:r w:rsidRPr="00D943F5">
              <w:rPr>
                <w:sz w:val="24"/>
                <w:szCs w:val="24"/>
              </w:rPr>
              <w:t xml:space="preserve"> </w:t>
            </w:r>
          </w:p>
          <w:p w:rsidR="000F374E" w:rsidRPr="00797214" w:rsidRDefault="000F374E" w:rsidP="00FA1C94">
            <w:pPr>
              <w:tabs>
                <w:tab w:val="left" w:pos="5065"/>
              </w:tabs>
              <w:rPr>
                <w:sz w:val="24"/>
                <w:szCs w:val="24"/>
              </w:rPr>
            </w:pPr>
          </w:p>
        </w:tc>
        <w:tc>
          <w:tcPr>
            <w:tcW w:w="3331" w:type="dxa"/>
          </w:tcPr>
          <w:p w:rsidR="000F374E" w:rsidRPr="00797214" w:rsidRDefault="000F374E" w:rsidP="00FA1C94">
            <w:pPr>
              <w:tabs>
                <w:tab w:val="left" w:pos="5065"/>
              </w:tabs>
              <w:rPr>
                <w:sz w:val="24"/>
                <w:szCs w:val="24"/>
              </w:rPr>
            </w:pPr>
            <w:r>
              <w:rPr>
                <w:sz w:val="24"/>
                <w:szCs w:val="24"/>
              </w:rPr>
              <w:lastRenderedPageBreak/>
              <w:t>De internetsite meldde mij dat de site naar waar ik zocht, niet gevonden kon worden.</w:t>
            </w:r>
          </w:p>
        </w:tc>
        <w:tc>
          <w:tcPr>
            <w:tcW w:w="3391" w:type="dxa"/>
          </w:tcPr>
          <w:p w:rsidR="000F374E" w:rsidRPr="00797214" w:rsidRDefault="000F374E" w:rsidP="00FA1C94">
            <w:pPr>
              <w:tabs>
                <w:tab w:val="left" w:pos="5065"/>
              </w:tabs>
              <w:rPr>
                <w:sz w:val="24"/>
                <w:szCs w:val="24"/>
              </w:rPr>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r w:rsidRPr="00D943F5">
              <w:rPr>
                <w:sz w:val="24"/>
                <w:szCs w:val="24"/>
              </w:rPr>
              <w:t xml:space="preserve">Jong, G. de &amp; Schout, G. (2013). Ogenschijnlijk mislukte Eigen Kracht-conferenties bij mensen met beperkte hulpbronnen. </w:t>
            </w:r>
            <w:r w:rsidRPr="006C55BD">
              <w:rPr>
                <w:i/>
                <w:sz w:val="24"/>
                <w:szCs w:val="24"/>
              </w:rPr>
              <w:t>Journal of Social Intervention: Theory and Practice</w:t>
            </w:r>
            <w:r w:rsidRPr="00D943F5">
              <w:rPr>
                <w:sz w:val="24"/>
                <w:szCs w:val="24"/>
              </w:rPr>
              <w:t xml:space="preserve">, </w:t>
            </w:r>
            <w:r w:rsidRPr="00C273C5">
              <w:rPr>
                <w:i/>
                <w:sz w:val="24"/>
                <w:szCs w:val="24"/>
              </w:rPr>
              <w:t xml:space="preserve">22 </w:t>
            </w:r>
            <w:r w:rsidRPr="00D943F5">
              <w:rPr>
                <w:sz w:val="24"/>
                <w:szCs w:val="24"/>
              </w:rPr>
              <w:t>(1), 21-38.</w:t>
            </w:r>
          </w:p>
        </w:tc>
        <w:tc>
          <w:tcPr>
            <w:tcW w:w="3331" w:type="dxa"/>
          </w:tcPr>
          <w:p w:rsidR="000F374E" w:rsidRPr="00E672DE" w:rsidRDefault="000F374E" w:rsidP="00FA1C94">
            <w:pPr>
              <w:tabs>
                <w:tab w:val="left" w:pos="5065"/>
              </w:tabs>
              <w:rPr>
                <w:sz w:val="24"/>
                <w:szCs w:val="24"/>
                <w:lang w:val="en-GB"/>
              </w:rPr>
            </w:pPr>
            <w:r>
              <w:rPr>
                <w:sz w:val="24"/>
                <w:szCs w:val="24"/>
              </w:rPr>
              <w:t xml:space="preserve">Ik heb dit opgezocht op </w:t>
            </w:r>
            <w:r w:rsidRPr="00B8745E">
              <w:rPr>
                <w:sz w:val="24"/>
                <w:szCs w:val="24"/>
                <w:highlight w:val="yellow"/>
              </w:rPr>
              <w:t>LIMO</w:t>
            </w:r>
            <w:r>
              <w:rPr>
                <w:sz w:val="24"/>
                <w:szCs w:val="24"/>
              </w:rPr>
              <w:t>.</w:t>
            </w:r>
            <w:r>
              <w:rPr>
                <w:sz w:val="24"/>
                <w:szCs w:val="24"/>
              </w:rPr>
              <w:br/>
            </w:r>
            <w:r w:rsidRPr="00E672DE">
              <w:rPr>
                <w:sz w:val="24"/>
                <w:szCs w:val="24"/>
                <w:lang w:val="en-GB"/>
              </w:rPr>
              <w:t>Vindplaats: Directory of open access journals</w:t>
            </w:r>
          </w:p>
          <w:p w:rsidR="000F374E" w:rsidRDefault="000F374E" w:rsidP="00FA1C94">
            <w:pPr>
              <w:tabs>
                <w:tab w:val="left" w:pos="5065"/>
              </w:tabs>
              <w:rPr>
                <w:sz w:val="24"/>
                <w:szCs w:val="24"/>
              </w:rPr>
            </w:pPr>
            <w:r w:rsidRPr="00B8745E">
              <w:rPr>
                <w:sz w:val="24"/>
                <w:szCs w:val="24"/>
              </w:rPr>
              <w:t>DOI 10.18352/jsi.347</w:t>
            </w:r>
          </w:p>
        </w:tc>
        <w:tc>
          <w:tcPr>
            <w:tcW w:w="3391" w:type="dxa"/>
          </w:tcPr>
          <w:p w:rsidR="000F374E" w:rsidRPr="00797214" w:rsidRDefault="000F374E" w:rsidP="00FA1C94">
            <w:pPr>
              <w:tabs>
                <w:tab w:val="left" w:pos="5065"/>
              </w:tabs>
              <w:rPr>
                <w:sz w:val="24"/>
                <w:szCs w:val="24"/>
              </w:rPr>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r w:rsidRPr="00474128">
              <w:rPr>
                <w:sz w:val="24"/>
                <w:szCs w:val="24"/>
                <w:lang w:val="fr-FR"/>
              </w:rPr>
              <w:t xml:space="preserve">La Poutré, B. &amp; Boelrijk, M. (2001). </w:t>
            </w:r>
            <w:r w:rsidRPr="00C202C1">
              <w:rPr>
                <w:i/>
                <w:sz w:val="24"/>
                <w:szCs w:val="24"/>
              </w:rPr>
              <w:t>Bemiddeling als alternatief. Handreiking voor hulp- en   dienstverleners.</w:t>
            </w:r>
            <w:r w:rsidRPr="00474128">
              <w:rPr>
                <w:sz w:val="24"/>
                <w:szCs w:val="24"/>
              </w:rPr>
              <w:t xml:space="preserve"> Houten: Bohn Stafleu Van Loghum</w:t>
            </w:r>
            <w:r>
              <w:rPr>
                <w:sz w:val="24"/>
                <w:szCs w:val="24"/>
              </w:rPr>
              <w:t>.</w:t>
            </w:r>
          </w:p>
        </w:tc>
        <w:tc>
          <w:tcPr>
            <w:tcW w:w="3331" w:type="dxa"/>
          </w:tcPr>
          <w:p w:rsidR="000F374E" w:rsidRDefault="000F374E" w:rsidP="00FA1C94">
            <w:pPr>
              <w:tabs>
                <w:tab w:val="left" w:pos="5065"/>
              </w:tabs>
              <w:rPr>
                <w:sz w:val="24"/>
                <w:szCs w:val="24"/>
              </w:rPr>
            </w:pPr>
            <w:r>
              <w:rPr>
                <w:sz w:val="24"/>
                <w:szCs w:val="24"/>
              </w:rPr>
              <w:t xml:space="preserve">Ik heb dit opgezocht via </w:t>
            </w:r>
            <w:r w:rsidRPr="00474128">
              <w:rPr>
                <w:sz w:val="24"/>
                <w:szCs w:val="24"/>
                <w:highlight w:val="yellow"/>
              </w:rPr>
              <w:t>LIMO</w:t>
            </w:r>
            <w:r>
              <w:rPr>
                <w:sz w:val="24"/>
                <w:szCs w:val="24"/>
              </w:rPr>
              <w:t xml:space="preserve">. Het is beschikbaar in </w:t>
            </w:r>
            <w:r w:rsidRPr="00474128">
              <w:rPr>
                <w:sz w:val="24"/>
                <w:szCs w:val="24"/>
              </w:rPr>
              <w:t>VIVES Campus</w:t>
            </w:r>
            <w:r>
              <w:rPr>
                <w:sz w:val="24"/>
                <w:szCs w:val="24"/>
              </w:rPr>
              <w:t xml:space="preserve"> Kortrijk, Bib 1e verdieping, </w:t>
            </w:r>
            <w:r w:rsidRPr="00474128">
              <w:rPr>
                <w:sz w:val="24"/>
                <w:szCs w:val="24"/>
              </w:rPr>
              <w:t xml:space="preserve">361  </w:t>
            </w:r>
          </w:p>
        </w:tc>
        <w:tc>
          <w:tcPr>
            <w:tcW w:w="3391" w:type="dxa"/>
          </w:tcPr>
          <w:p w:rsidR="000F374E" w:rsidRPr="00797214" w:rsidRDefault="000F374E" w:rsidP="00FA1C94">
            <w:pPr>
              <w:tabs>
                <w:tab w:val="left" w:pos="5065"/>
              </w:tabs>
              <w:rPr>
                <w:sz w:val="24"/>
                <w:szCs w:val="24"/>
              </w:rPr>
            </w:pPr>
          </w:p>
        </w:tc>
      </w:tr>
      <w:tr w:rsidR="000F374E" w:rsidRPr="00797214" w:rsidTr="002C1D3F">
        <w:tc>
          <w:tcPr>
            <w:tcW w:w="2925" w:type="dxa"/>
          </w:tcPr>
          <w:p w:rsidR="000F374E" w:rsidRPr="00F67D42" w:rsidRDefault="000F374E" w:rsidP="00661481">
            <w:pPr>
              <w:pStyle w:val="Lijstalinea"/>
              <w:numPr>
                <w:ilvl w:val="0"/>
                <w:numId w:val="18"/>
              </w:numPr>
              <w:tabs>
                <w:tab w:val="left" w:pos="5065"/>
              </w:tabs>
              <w:rPr>
                <w:sz w:val="24"/>
                <w:szCs w:val="24"/>
                <w:lang w:val="en-US"/>
              </w:rPr>
            </w:pPr>
            <w:r w:rsidRPr="00F67D42">
              <w:rPr>
                <w:sz w:val="24"/>
                <w:szCs w:val="24"/>
              </w:rPr>
              <w:t xml:space="preserve">Leeuw, F.L. (2001). Over de praktische betekenis van sociaal kapitaal. In: J.C. Vrooman (red.), </w:t>
            </w:r>
            <w:r w:rsidRPr="00C202C1">
              <w:rPr>
                <w:i/>
                <w:sz w:val="24"/>
                <w:szCs w:val="24"/>
              </w:rPr>
              <w:t>Netwerken en sociaal kapitaal</w:t>
            </w:r>
            <w:r w:rsidRPr="00F67D42">
              <w:rPr>
                <w:sz w:val="24"/>
                <w:szCs w:val="24"/>
              </w:rPr>
              <w:t xml:space="preserve"> (pp. 7-23). </w:t>
            </w:r>
            <w:r w:rsidRPr="00F67D42">
              <w:rPr>
                <w:sz w:val="24"/>
                <w:szCs w:val="24"/>
                <w:lang w:val="en-US"/>
              </w:rPr>
              <w:t xml:space="preserve">Amsterdam: SISWO/NSV.  </w:t>
            </w:r>
          </w:p>
        </w:tc>
        <w:tc>
          <w:tcPr>
            <w:tcW w:w="3331" w:type="dxa"/>
          </w:tcPr>
          <w:p w:rsidR="000F374E" w:rsidRDefault="000F374E" w:rsidP="00FA1C94">
            <w:pPr>
              <w:tabs>
                <w:tab w:val="left" w:pos="5065"/>
              </w:tabs>
              <w:rPr>
                <w:sz w:val="24"/>
                <w:szCs w:val="24"/>
              </w:rPr>
            </w:pPr>
            <w:r>
              <w:rPr>
                <w:sz w:val="24"/>
                <w:szCs w:val="24"/>
              </w:rPr>
              <w:t xml:space="preserve">Ik heb dit opgezocht via </w:t>
            </w:r>
            <w:r w:rsidRPr="00352263">
              <w:rPr>
                <w:sz w:val="24"/>
                <w:szCs w:val="24"/>
                <w:highlight w:val="yellow"/>
              </w:rPr>
              <w:t>LIMO</w:t>
            </w:r>
            <w:r>
              <w:rPr>
                <w:sz w:val="24"/>
                <w:szCs w:val="24"/>
              </w:rPr>
              <w:t xml:space="preserve">. Het is beschikbaar in </w:t>
            </w:r>
            <w:r w:rsidRPr="00352263">
              <w:rPr>
                <w:sz w:val="24"/>
                <w:szCs w:val="24"/>
              </w:rPr>
              <w:t>VIVES Campu</w:t>
            </w:r>
            <w:r>
              <w:rPr>
                <w:sz w:val="24"/>
                <w:szCs w:val="24"/>
              </w:rPr>
              <w:t xml:space="preserve">s Kortrijk, Bib 1e verdieping, </w:t>
            </w:r>
            <w:r w:rsidRPr="00352263">
              <w:rPr>
                <w:sz w:val="24"/>
                <w:szCs w:val="24"/>
              </w:rPr>
              <w:t>616.898</w:t>
            </w:r>
            <w:r>
              <w:rPr>
                <w:sz w:val="24"/>
                <w:szCs w:val="24"/>
              </w:rPr>
              <w:t xml:space="preserve"> </w:t>
            </w:r>
            <w:r w:rsidRPr="00352263">
              <w:rPr>
                <w:sz w:val="24"/>
                <w:szCs w:val="24"/>
              </w:rPr>
              <w:t xml:space="preserve">  </w:t>
            </w:r>
          </w:p>
        </w:tc>
        <w:tc>
          <w:tcPr>
            <w:tcW w:w="3391" w:type="dxa"/>
          </w:tcPr>
          <w:p w:rsidR="000F374E" w:rsidRPr="00797214" w:rsidRDefault="000F374E" w:rsidP="00FA1C94">
            <w:pPr>
              <w:tabs>
                <w:tab w:val="left" w:pos="5065"/>
              </w:tabs>
              <w:rPr>
                <w:sz w:val="24"/>
                <w:szCs w:val="24"/>
              </w:rPr>
            </w:pPr>
          </w:p>
        </w:tc>
      </w:tr>
      <w:tr w:rsidR="000F374E" w:rsidRPr="00FA6BA4" w:rsidTr="002C1D3F">
        <w:tc>
          <w:tcPr>
            <w:tcW w:w="2925" w:type="dxa"/>
          </w:tcPr>
          <w:p w:rsidR="000F374E" w:rsidRPr="00D943F5" w:rsidRDefault="000F374E" w:rsidP="00661481">
            <w:pPr>
              <w:pStyle w:val="Lijstalinea"/>
              <w:numPr>
                <w:ilvl w:val="0"/>
                <w:numId w:val="18"/>
              </w:numPr>
              <w:tabs>
                <w:tab w:val="left" w:pos="5065"/>
              </w:tabs>
              <w:rPr>
                <w:sz w:val="24"/>
                <w:szCs w:val="24"/>
              </w:rPr>
            </w:pPr>
            <w:bookmarkStart w:id="39" w:name="_Hlk531527164"/>
            <w:r w:rsidRPr="00D943F5">
              <w:rPr>
                <w:sz w:val="24"/>
                <w:szCs w:val="24"/>
                <w:lang w:val="en-US"/>
              </w:rPr>
              <w:t xml:space="preserve">Natland, S. &amp; Malmberg-Heimonen, I. (2013). A study of coordinator </w:t>
            </w:r>
            <w:r w:rsidRPr="00D943F5">
              <w:rPr>
                <w:sz w:val="24"/>
                <w:szCs w:val="24"/>
                <w:lang w:val="en-US"/>
              </w:rPr>
              <w:lastRenderedPageBreak/>
              <w:t xml:space="preserve">positionings in family group conferences. </w:t>
            </w:r>
            <w:r w:rsidRPr="006C55BD">
              <w:rPr>
                <w:i/>
                <w:sz w:val="24"/>
                <w:szCs w:val="24"/>
              </w:rPr>
              <w:t>Nordic Social Work Research</w:t>
            </w:r>
            <w:r w:rsidRPr="00D943F5">
              <w:rPr>
                <w:sz w:val="24"/>
                <w:szCs w:val="24"/>
              </w:rPr>
              <w:t>, advance access 9 August 2013, doi: 10.1080/2156857X.2013.826142.</w:t>
            </w:r>
          </w:p>
          <w:bookmarkEnd w:id="39"/>
          <w:p w:rsidR="000F374E" w:rsidRPr="009A7528" w:rsidRDefault="000F374E" w:rsidP="00FA1C94">
            <w:pPr>
              <w:tabs>
                <w:tab w:val="left" w:pos="5065"/>
              </w:tabs>
              <w:rPr>
                <w:sz w:val="24"/>
                <w:szCs w:val="24"/>
              </w:rPr>
            </w:pPr>
          </w:p>
        </w:tc>
        <w:tc>
          <w:tcPr>
            <w:tcW w:w="3331" w:type="dxa"/>
          </w:tcPr>
          <w:p w:rsidR="000F374E" w:rsidRDefault="000F374E" w:rsidP="00FA1C94">
            <w:pPr>
              <w:tabs>
                <w:tab w:val="left" w:pos="5065"/>
              </w:tabs>
              <w:rPr>
                <w:sz w:val="24"/>
                <w:szCs w:val="24"/>
              </w:rPr>
            </w:pPr>
            <w:r>
              <w:rPr>
                <w:sz w:val="24"/>
                <w:szCs w:val="24"/>
              </w:rPr>
              <w:lastRenderedPageBreak/>
              <w:t xml:space="preserve">Ik heb de auteurs opgezocht op </w:t>
            </w:r>
            <w:r w:rsidRPr="00FA6BA4">
              <w:rPr>
                <w:sz w:val="24"/>
                <w:szCs w:val="24"/>
                <w:highlight w:val="yellow"/>
              </w:rPr>
              <w:t>LIMO</w:t>
            </w:r>
            <w:r>
              <w:rPr>
                <w:sz w:val="24"/>
                <w:szCs w:val="24"/>
              </w:rPr>
              <w:t xml:space="preserve">: Natland, S. &amp; Malmberg-Heimonen,  I. Ik kreeg het resultaat niet van wat ik zocht. </w:t>
            </w:r>
            <w:r w:rsidRPr="00FA6BA4">
              <w:rPr>
                <w:sz w:val="24"/>
                <w:szCs w:val="24"/>
              </w:rPr>
              <w:t xml:space="preserve">Daarna heb ik zowel de auteurs </w:t>
            </w:r>
            <w:r w:rsidRPr="00FA6BA4">
              <w:rPr>
                <w:sz w:val="24"/>
                <w:szCs w:val="24"/>
              </w:rPr>
              <w:lastRenderedPageBreak/>
              <w:t>als het onderwerp opgezocht: Natland, S. Malmberg A study of coordinator positionings in family group conferences,</w:t>
            </w:r>
            <w:r>
              <w:rPr>
                <w:sz w:val="24"/>
                <w:szCs w:val="24"/>
              </w:rPr>
              <w:t xml:space="preserve"> maar opnieuw vond ik niet het resultaat die ik zocht. </w:t>
            </w:r>
          </w:p>
          <w:p w:rsidR="000F374E" w:rsidRPr="00FA6BA4" w:rsidRDefault="000F374E" w:rsidP="00FA1C94">
            <w:pPr>
              <w:tabs>
                <w:tab w:val="left" w:pos="5065"/>
              </w:tabs>
              <w:rPr>
                <w:sz w:val="24"/>
                <w:szCs w:val="24"/>
              </w:rPr>
            </w:pPr>
            <w:r>
              <w:rPr>
                <w:sz w:val="24"/>
                <w:szCs w:val="24"/>
              </w:rPr>
              <w:t xml:space="preserve">Ik heb op Google Scholar gezocht. Bij het opzoeken heb ik zowel de auteurs als titel vermeld: </w:t>
            </w:r>
            <w:r w:rsidRPr="00FA6BA4">
              <w:rPr>
                <w:sz w:val="24"/>
                <w:szCs w:val="24"/>
              </w:rPr>
              <w:t>Natland, S. &amp; Malmberg-Heimonen, I. (2013). A study of coordinator positionings in family group conferences</w:t>
            </w:r>
            <w:r>
              <w:rPr>
                <w:sz w:val="24"/>
                <w:szCs w:val="24"/>
              </w:rPr>
              <w:t>. Hierbij kreeg ik wel resultaat.</w:t>
            </w:r>
          </w:p>
          <w:p w:rsidR="000F374E" w:rsidRPr="00FA6BA4" w:rsidRDefault="000F374E" w:rsidP="00FA1C94">
            <w:pPr>
              <w:tabs>
                <w:tab w:val="left" w:pos="5065"/>
              </w:tabs>
              <w:rPr>
                <w:sz w:val="24"/>
                <w:szCs w:val="24"/>
              </w:rPr>
            </w:pPr>
          </w:p>
        </w:tc>
        <w:tc>
          <w:tcPr>
            <w:tcW w:w="3391" w:type="dxa"/>
          </w:tcPr>
          <w:p w:rsidR="000F374E" w:rsidRPr="00FA6BA4" w:rsidRDefault="000F374E" w:rsidP="00FA1C94">
            <w:pPr>
              <w:tabs>
                <w:tab w:val="left" w:pos="5065"/>
              </w:tabs>
              <w:rPr>
                <w:sz w:val="24"/>
                <w:szCs w:val="24"/>
              </w:rPr>
            </w:pPr>
          </w:p>
        </w:tc>
      </w:tr>
      <w:tr w:rsidR="000F374E" w:rsidRPr="009A7528" w:rsidTr="002C1D3F">
        <w:tc>
          <w:tcPr>
            <w:tcW w:w="2925" w:type="dxa"/>
          </w:tcPr>
          <w:p w:rsidR="000F374E" w:rsidRPr="00D943F5" w:rsidRDefault="000F374E" w:rsidP="00661481">
            <w:pPr>
              <w:pStyle w:val="Lijstalinea"/>
              <w:numPr>
                <w:ilvl w:val="0"/>
                <w:numId w:val="18"/>
              </w:numPr>
              <w:tabs>
                <w:tab w:val="left" w:pos="5065"/>
              </w:tabs>
              <w:rPr>
                <w:sz w:val="24"/>
                <w:szCs w:val="24"/>
              </w:rPr>
            </w:pPr>
            <w:r w:rsidRPr="00D943F5">
              <w:rPr>
                <w:sz w:val="24"/>
                <w:szCs w:val="24"/>
              </w:rPr>
              <w:t xml:space="preserve">Schout, G. &amp; Jong, G. de (2010). </w:t>
            </w:r>
            <w:r w:rsidRPr="00D16619">
              <w:rPr>
                <w:i/>
                <w:sz w:val="24"/>
                <w:szCs w:val="24"/>
              </w:rPr>
              <w:t xml:space="preserve">Eigen Kracht, kansrijk in de OGGz? Een verkenning van mogelijkheden en beperkingen. </w:t>
            </w:r>
            <w:r w:rsidRPr="00D16619">
              <w:rPr>
                <w:sz w:val="24"/>
                <w:szCs w:val="24"/>
              </w:rPr>
              <w:t xml:space="preserve">Hanzehogeschool Groningen: Lectoraat OGGz.  </w:t>
            </w:r>
          </w:p>
          <w:p w:rsidR="000F374E" w:rsidRPr="009A7528" w:rsidRDefault="000F374E" w:rsidP="00FA1C94">
            <w:pPr>
              <w:tabs>
                <w:tab w:val="left" w:pos="5065"/>
              </w:tabs>
              <w:rPr>
                <w:sz w:val="24"/>
                <w:szCs w:val="24"/>
              </w:rPr>
            </w:pPr>
          </w:p>
        </w:tc>
        <w:tc>
          <w:tcPr>
            <w:tcW w:w="3331" w:type="dxa"/>
          </w:tcPr>
          <w:p w:rsidR="000F374E" w:rsidRPr="009A7528" w:rsidRDefault="000F374E" w:rsidP="00FA1C94">
            <w:pPr>
              <w:tabs>
                <w:tab w:val="left" w:pos="5065"/>
              </w:tabs>
              <w:rPr>
                <w:sz w:val="24"/>
                <w:szCs w:val="24"/>
              </w:rPr>
            </w:pPr>
            <w:r>
              <w:rPr>
                <w:sz w:val="24"/>
                <w:szCs w:val="24"/>
              </w:rPr>
              <w:t xml:space="preserve">Ik heb deze bron opgezocht via </w:t>
            </w:r>
            <w:r w:rsidRPr="00352263">
              <w:rPr>
                <w:sz w:val="24"/>
                <w:szCs w:val="24"/>
                <w:highlight w:val="yellow"/>
              </w:rPr>
              <w:t>LIMO</w:t>
            </w:r>
            <w:r>
              <w:rPr>
                <w:sz w:val="24"/>
                <w:szCs w:val="24"/>
              </w:rPr>
              <w:t>. Het is beschikbaar in</w:t>
            </w:r>
            <w:r w:rsidRPr="00797214">
              <w:rPr>
                <w:sz w:val="24"/>
                <w:szCs w:val="24"/>
              </w:rPr>
              <w:t xml:space="preserve"> VIVES - Kortrijk, Roeselare, Torhout</w:t>
            </w:r>
            <w:r>
              <w:rPr>
                <w:sz w:val="24"/>
                <w:szCs w:val="24"/>
              </w:rPr>
              <w:t xml:space="preserve">. Het is te vinden in VIVES Campus Roeselare, Open rek, </w:t>
            </w:r>
            <w:r w:rsidRPr="00075883">
              <w:rPr>
                <w:sz w:val="24"/>
                <w:szCs w:val="24"/>
              </w:rPr>
              <w:t>MGV</w:t>
            </w:r>
            <w:r>
              <w:rPr>
                <w:sz w:val="24"/>
                <w:szCs w:val="24"/>
              </w:rPr>
              <w:t>.</w:t>
            </w:r>
            <w:r w:rsidRPr="00075883">
              <w:rPr>
                <w:sz w:val="24"/>
                <w:szCs w:val="24"/>
              </w:rPr>
              <w:tab/>
            </w:r>
          </w:p>
        </w:tc>
        <w:tc>
          <w:tcPr>
            <w:tcW w:w="3391" w:type="dxa"/>
          </w:tcPr>
          <w:p w:rsidR="000F374E" w:rsidRDefault="000F374E" w:rsidP="00FA1C94">
            <w:pPr>
              <w:tabs>
                <w:tab w:val="left" w:pos="5065"/>
              </w:tabs>
              <w:rPr>
                <w:sz w:val="24"/>
                <w:szCs w:val="24"/>
              </w:rPr>
            </w:pPr>
            <w:r>
              <w:rPr>
                <w:sz w:val="24"/>
                <w:szCs w:val="24"/>
              </w:rPr>
              <w:t xml:space="preserve">Deze link is voor mezelf, omdat ik het praktisch vind. </w:t>
            </w:r>
          </w:p>
          <w:p w:rsidR="000F374E" w:rsidRDefault="00194806" w:rsidP="00FA1C94">
            <w:pPr>
              <w:rPr>
                <w:sz w:val="10"/>
                <w:szCs w:val="10"/>
              </w:rPr>
            </w:pPr>
            <w:hyperlink r:id="rId57" w:history="1">
              <w:r w:rsidR="000F374E" w:rsidRPr="00BD5EF3">
                <w:rPr>
                  <w:rStyle w:val="Hyperlink"/>
                  <w:sz w:val="10"/>
                  <w:szCs w:val="10"/>
                </w:rPr>
                <w:t>http://limo.libis.be/primo_library/libweb/action/display.do?tabs=detailsTab&amp;ct=display&amp;fn=search&amp;doc=32LIBIS_ALMA_DS71159575210001471&amp;indx=2&amp;recIds=32LIBIS_ALMA_DS71159575210001471&amp;recIdxs=1&amp;elementId=1&amp;renderMode=poppedOut&amp;displayMode=full&amp;frbrVersion=&amp;frbg=&amp;&amp;dscnt=0&amp;scp.scps=scope%3A%28SCOPE_773%29%2Cscope%3A%28KHBO_P%29%2Cscope%3A%28%22KATHO%22%29%2Cscope%3A%28EBL%29%2Cscope%3A%2832LIBIS_ALMA_DS_P%29%2Cprimo_central_multiple_fe&amp;mode=Basic&amp;vid=VIVES_KATHO&amp;srt=rank&amp;tab=all_content_tab&amp;vl(freeText0)=Schout%2C%20G.%20%26%20Jong%2C%20G.%20de%202010%20OGGz&amp;dum=true&amp;dstmp=1543582886412&amp;gathStatIcon=true</w:t>
              </w:r>
            </w:hyperlink>
          </w:p>
          <w:p w:rsidR="000F374E" w:rsidRDefault="000F374E" w:rsidP="00FA1C94">
            <w:pPr>
              <w:rPr>
                <w:sz w:val="10"/>
                <w:szCs w:val="10"/>
              </w:rPr>
            </w:pPr>
          </w:p>
          <w:p w:rsidR="000F374E" w:rsidRPr="00F426EC" w:rsidRDefault="000F374E" w:rsidP="00FA1C94">
            <w:pPr>
              <w:rPr>
                <w:sz w:val="10"/>
                <w:szCs w:val="10"/>
              </w:rPr>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r w:rsidRPr="00D943F5">
              <w:rPr>
                <w:sz w:val="24"/>
                <w:szCs w:val="24"/>
              </w:rPr>
              <w:t xml:space="preserve">Schout, G. (2012). </w:t>
            </w:r>
            <w:r w:rsidRPr="006C55BD">
              <w:rPr>
                <w:i/>
                <w:sz w:val="24"/>
                <w:szCs w:val="24"/>
              </w:rPr>
              <w:t>Wat elke professional over de oggz moet weten.</w:t>
            </w:r>
            <w:r w:rsidRPr="00D943F5">
              <w:rPr>
                <w:sz w:val="24"/>
                <w:szCs w:val="24"/>
              </w:rPr>
              <w:t xml:space="preserve"> Houten: Bohn Stafleu Van Loghum.</w:t>
            </w:r>
          </w:p>
        </w:tc>
        <w:tc>
          <w:tcPr>
            <w:tcW w:w="3331" w:type="dxa"/>
          </w:tcPr>
          <w:p w:rsidR="000F374E" w:rsidRDefault="000F374E" w:rsidP="00FA1C94">
            <w:pPr>
              <w:tabs>
                <w:tab w:val="left" w:pos="5065"/>
              </w:tabs>
              <w:rPr>
                <w:sz w:val="24"/>
                <w:szCs w:val="24"/>
              </w:rPr>
            </w:pPr>
            <w:r>
              <w:rPr>
                <w:sz w:val="24"/>
                <w:szCs w:val="24"/>
              </w:rPr>
              <w:t xml:space="preserve">Ik zocht dit op </w:t>
            </w:r>
            <w:r w:rsidRPr="0079771C">
              <w:rPr>
                <w:sz w:val="24"/>
                <w:szCs w:val="24"/>
                <w:highlight w:val="yellow"/>
              </w:rPr>
              <w:t>LIMO</w:t>
            </w:r>
            <w:r>
              <w:rPr>
                <w:sz w:val="24"/>
                <w:szCs w:val="24"/>
              </w:rPr>
              <w:t>. Het is online beschikbaar: Springer Link.</w:t>
            </w:r>
          </w:p>
        </w:tc>
        <w:tc>
          <w:tcPr>
            <w:tcW w:w="3391" w:type="dxa"/>
          </w:tcPr>
          <w:p w:rsidR="000F374E" w:rsidRPr="00797214" w:rsidRDefault="000F374E" w:rsidP="00FA1C94">
            <w:pPr>
              <w:tabs>
                <w:tab w:val="left" w:pos="5065"/>
              </w:tabs>
              <w:rPr>
                <w:sz w:val="24"/>
                <w:szCs w:val="24"/>
              </w:rPr>
            </w:pPr>
          </w:p>
        </w:tc>
      </w:tr>
      <w:tr w:rsidR="000F374E" w:rsidRPr="00797214" w:rsidTr="002C1D3F">
        <w:tc>
          <w:tcPr>
            <w:tcW w:w="2925" w:type="dxa"/>
          </w:tcPr>
          <w:p w:rsidR="000F374E" w:rsidRPr="00D943F5" w:rsidRDefault="000F374E" w:rsidP="00661481">
            <w:pPr>
              <w:pStyle w:val="Lijstalinea"/>
              <w:numPr>
                <w:ilvl w:val="0"/>
                <w:numId w:val="18"/>
              </w:numPr>
              <w:tabs>
                <w:tab w:val="left" w:pos="5065"/>
              </w:tabs>
              <w:rPr>
                <w:sz w:val="24"/>
                <w:szCs w:val="24"/>
              </w:rPr>
            </w:pPr>
            <w:r w:rsidRPr="00D943F5">
              <w:rPr>
                <w:sz w:val="24"/>
                <w:szCs w:val="24"/>
              </w:rPr>
              <w:t xml:space="preserve">Schout, G., Jong, G. de &amp; Zeelen, J. (2010). </w:t>
            </w:r>
            <w:r w:rsidRPr="00D943F5">
              <w:rPr>
                <w:sz w:val="24"/>
                <w:szCs w:val="24"/>
                <w:lang w:val="en-US"/>
              </w:rPr>
              <w:t xml:space="preserve">Establishing contact and gaining trust: An exploratory study of care avoidance. </w:t>
            </w:r>
            <w:r w:rsidRPr="006C55BD">
              <w:rPr>
                <w:i/>
                <w:sz w:val="24"/>
                <w:szCs w:val="24"/>
              </w:rPr>
              <w:t>Journal of Advanced Nursing</w:t>
            </w:r>
            <w:r w:rsidRPr="00D943F5">
              <w:rPr>
                <w:sz w:val="24"/>
                <w:szCs w:val="24"/>
              </w:rPr>
              <w:t xml:space="preserve">, </w:t>
            </w:r>
            <w:r w:rsidRPr="00C273C5">
              <w:rPr>
                <w:i/>
                <w:sz w:val="24"/>
                <w:szCs w:val="24"/>
              </w:rPr>
              <w:t>66</w:t>
            </w:r>
            <w:r w:rsidRPr="00D943F5">
              <w:rPr>
                <w:sz w:val="24"/>
                <w:szCs w:val="24"/>
              </w:rPr>
              <w:t xml:space="preserve"> (2), 324-333.</w:t>
            </w:r>
          </w:p>
        </w:tc>
        <w:tc>
          <w:tcPr>
            <w:tcW w:w="3331" w:type="dxa"/>
          </w:tcPr>
          <w:p w:rsidR="000F374E" w:rsidRDefault="000F374E" w:rsidP="00FA1C94">
            <w:pPr>
              <w:tabs>
                <w:tab w:val="left" w:pos="5065"/>
              </w:tabs>
              <w:rPr>
                <w:sz w:val="24"/>
                <w:szCs w:val="24"/>
              </w:rPr>
            </w:pPr>
            <w:r>
              <w:rPr>
                <w:sz w:val="24"/>
                <w:szCs w:val="24"/>
              </w:rPr>
              <w:t xml:space="preserve">Ik heb dit opgezocht via </w:t>
            </w:r>
            <w:r w:rsidRPr="00B8745E">
              <w:rPr>
                <w:sz w:val="24"/>
                <w:szCs w:val="24"/>
                <w:highlight w:val="yellow"/>
              </w:rPr>
              <w:t>LIMO</w:t>
            </w:r>
            <w:r>
              <w:rPr>
                <w:sz w:val="24"/>
                <w:szCs w:val="24"/>
              </w:rPr>
              <w:t>. Vindplaats: Wiley Online Library</w:t>
            </w:r>
          </w:p>
          <w:p w:rsidR="000F374E" w:rsidRDefault="00194806" w:rsidP="00FA1C94">
            <w:pPr>
              <w:tabs>
                <w:tab w:val="left" w:pos="5065"/>
              </w:tabs>
              <w:rPr>
                <w:sz w:val="24"/>
                <w:szCs w:val="24"/>
              </w:rPr>
            </w:pPr>
            <w:hyperlink r:id="rId58" w:history="1">
              <w:r w:rsidR="000F374E" w:rsidRPr="00BD5EF3">
                <w:rPr>
                  <w:rStyle w:val="Hyperlink"/>
                  <w:sz w:val="24"/>
                  <w:szCs w:val="24"/>
                </w:rPr>
                <w:t>https://doi.org/10.1111/j.1365-2648.2009.05171.x</w:t>
              </w:r>
            </w:hyperlink>
          </w:p>
        </w:tc>
        <w:tc>
          <w:tcPr>
            <w:tcW w:w="3391" w:type="dxa"/>
          </w:tcPr>
          <w:p w:rsidR="000F374E" w:rsidRPr="00797214" w:rsidRDefault="000F374E" w:rsidP="00FA1C94">
            <w:pPr>
              <w:tabs>
                <w:tab w:val="left" w:pos="5065"/>
              </w:tabs>
              <w:rPr>
                <w:sz w:val="24"/>
                <w:szCs w:val="24"/>
              </w:rPr>
            </w:pPr>
          </w:p>
        </w:tc>
      </w:tr>
      <w:bookmarkEnd w:id="35"/>
    </w:tbl>
    <w:p w:rsidR="00B97C6F" w:rsidRDefault="00B97C6F" w:rsidP="00FA1C94">
      <w:pPr>
        <w:rPr>
          <w:rFonts w:ascii="Verdana" w:eastAsia="Times New Roman" w:hAnsi="Verdana" w:cs="Times New Roman"/>
          <w:color w:val="000000"/>
          <w:sz w:val="20"/>
          <w:szCs w:val="20"/>
          <w:lang w:eastAsia="nl-BE"/>
        </w:rPr>
      </w:pPr>
    </w:p>
    <w:p w:rsidR="00661481" w:rsidRDefault="00661481" w:rsidP="00FA1C94">
      <w:pPr>
        <w:pStyle w:val="Kop2"/>
        <w:rPr>
          <w:sz w:val="24"/>
          <w:szCs w:val="24"/>
        </w:rPr>
      </w:pPr>
      <w:bookmarkStart w:id="40" w:name="_Toc532725313"/>
      <w:r>
        <w:lastRenderedPageBreak/>
        <w:t xml:space="preserve">3.2 </w:t>
      </w:r>
      <w:r w:rsidRPr="00781A18">
        <w:t>Auteur(s) van je basistekst</w:t>
      </w:r>
      <w:bookmarkEnd w:id="40"/>
    </w:p>
    <w:p w:rsidR="00661481" w:rsidRPr="00781A18" w:rsidRDefault="00661481" w:rsidP="00FA1C94">
      <w:pPr>
        <w:rPr>
          <w:sz w:val="24"/>
          <w:szCs w:val="24"/>
        </w:rPr>
      </w:pPr>
    </w:p>
    <w:tbl>
      <w:tblPr>
        <w:tblStyle w:val="Tabelraster"/>
        <w:tblpPr w:leftFromText="141" w:rightFromText="141" w:vertAnchor="text" w:horzAnchor="margin" w:tblpY="70"/>
        <w:tblW w:w="9062" w:type="dxa"/>
        <w:tblLook w:val="04A0" w:firstRow="1" w:lastRow="0" w:firstColumn="1" w:lastColumn="0" w:noHBand="0" w:noVBand="1"/>
      </w:tblPr>
      <w:tblGrid>
        <w:gridCol w:w="9062"/>
      </w:tblGrid>
      <w:tr w:rsidR="00661481" w:rsidTr="00FA1C94">
        <w:tc>
          <w:tcPr>
            <w:tcW w:w="9062" w:type="dxa"/>
          </w:tcPr>
          <w:p w:rsidR="00661481" w:rsidRPr="0077698E" w:rsidRDefault="00661481" w:rsidP="00661481">
            <w:pPr>
              <w:pStyle w:val="Lijstalinea"/>
              <w:numPr>
                <w:ilvl w:val="0"/>
                <w:numId w:val="13"/>
              </w:numPr>
              <w:tabs>
                <w:tab w:val="left" w:pos="5065"/>
              </w:tabs>
              <w:rPr>
                <w:sz w:val="24"/>
                <w:szCs w:val="24"/>
              </w:rPr>
            </w:pPr>
            <w:r w:rsidRPr="0077698E">
              <w:rPr>
                <w:sz w:val="24"/>
                <w:szCs w:val="24"/>
              </w:rPr>
              <w:t>Pennell Joan heb ik opgezocht op LIMO met de verfijnde zoekfilter, ik kreeg slechts 10 resultaten te zien. Zeven hiervan zijn in verband met het onderwerp.</w:t>
            </w:r>
          </w:p>
        </w:tc>
      </w:tr>
      <w:tr w:rsidR="00661481" w:rsidTr="00FA1C94">
        <w:tc>
          <w:tcPr>
            <w:tcW w:w="9062" w:type="dxa"/>
          </w:tcPr>
          <w:p w:rsidR="00661481" w:rsidRDefault="00661481" w:rsidP="00661481">
            <w:pPr>
              <w:pStyle w:val="Lijstalinea"/>
              <w:numPr>
                <w:ilvl w:val="0"/>
                <w:numId w:val="13"/>
              </w:numPr>
              <w:tabs>
                <w:tab w:val="left" w:pos="5065"/>
              </w:tabs>
              <w:rPr>
                <w:sz w:val="24"/>
                <w:szCs w:val="24"/>
              </w:rPr>
            </w:pPr>
            <w:r w:rsidRPr="0077698E">
              <w:rPr>
                <w:sz w:val="24"/>
                <w:szCs w:val="24"/>
              </w:rPr>
              <w:t>Wanneer ik Gert Schout zocht op LIMO</w:t>
            </w:r>
            <w:r>
              <w:rPr>
                <w:sz w:val="24"/>
                <w:szCs w:val="24"/>
              </w:rPr>
              <w:t xml:space="preserve"> met de zoekfilter</w:t>
            </w:r>
            <w:r w:rsidRPr="0077698E">
              <w:rPr>
                <w:sz w:val="24"/>
                <w:szCs w:val="24"/>
              </w:rPr>
              <w:t xml:space="preserve">, verkreeg ik 318 resultaten. Ik merk dat hij vaak een koppel vormt met de Jong. De eerste 20 resultaten heb ik bekeken en die hadden inderdaad te maken met het onderwerp. </w:t>
            </w:r>
          </w:p>
          <w:p w:rsidR="00661481" w:rsidRPr="0077698E" w:rsidRDefault="00661481" w:rsidP="00FA1C94">
            <w:pPr>
              <w:pStyle w:val="Lijstalinea"/>
              <w:tabs>
                <w:tab w:val="left" w:pos="5065"/>
              </w:tabs>
              <w:rPr>
                <w:sz w:val="24"/>
                <w:szCs w:val="24"/>
              </w:rPr>
            </w:pPr>
          </w:p>
          <w:p w:rsidR="00661481" w:rsidRPr="0077698E" w:rsidRDefault="00661481" w:rsidP="00661481">
            <w:pPr>
              <w:pStyle w:val="Lijstalinea"/>
              <w:numPr>
                <w:ilvl w:val="0"/>
                <w:numId w:val="13"/>
              </w:numPr>
              <w:tabs>
                <w:tab w:val="left" w:pos="5065"/>
              </w:tabs>
              <w:rPr>
                <w:sz w:val="24"/>
                <w:szCs w:val="24"/>
              </w:rPr>
            </w:pPr>
            <w:r w:rsidRPr="0077698E">
              <w:rPr>
                <w:sz w:val="24"/>
                <w:szCs w:val="24"/>
              </w:rPr>
              <w:t>Daarnaast zocht ik ook de Jong op. Dit deed ik via LIMO met de filter Gideon de Jong. Toen verkreeg ik 371 resultaten voor artikels, boeken enzovoort. Hierna heb ik dan de lijst van mijn verfijnde zoekactie bekeken van onderwerpen die verband houden met mijn thema. Hieruit kan ik afleiden dat er een 20-tal van het resultaat te maken heeft met mijn thema.</w:t>
            </w:r>
          </w:p>
          <w:p w:rsidR="00661481" w:rsidRDefault="00661481" w:rsidP="00FA1C94">
            <w:pPr>
              <w:tabs>
                <w:tab w:val="left" w:pos="5065"/>
              </w:tabs>
              <w:rPr>
                <w:sz w:val="24"/>
                <w:szCs w:val="24"/>
              </w:rPr>
            </w:pPr>
          </w:p>
        </w:tc>
      </w:tr>
    </w:tbl>
    <w:p w:rsidR="00661481" w:rsidRPr="00781A18" w:rsidRDefault="00661481" w:rsidP="00FA1C94">
      <w:pPr>
        <w:rPr>
          <w:sz w:val="24"/>
          <w:szCs w:val="24"/>
        </w:rPr>
      </w:pPr>
    </w:p>
    <w:p w:rsidR="00661481" w:rsidRPr="00C44DB0" w:rsidRDefault="00661481" w:rsidP="00FA1C94">
      <w:pPr>
        <w:pStyle w:val="Lijstalinea"/>
        <w:numPr>
          <w:ilvl w:val="0"/>
          <w:numId w:val="13"/>
        </w:numPr>
        <w:rPr>
          <w:sz w:val="24"/>
          <w:szCs w:val="24"/>
        </w:rPr>
      </w:pPr>
      <w:r w:rsidRPr="00C44DB0">
        <w:rPr>
          <w:sz w:val="24"/>
          <w:szCs w:val="24"/>
        </w:rPr>
        <w:t>Pennell, J.</w:t>
      </w:r>
    </w:p>
    <w:p w:rsidR="00661481" w:rsidRPr="00C44DB0" w:rsidRDefault="00661481" w:rsidP="00FA1C94">
      <w:pPr>
        <w:pStyle w:val="Lijstalinea"/>
        <w:numPr>
          <w:ilvl w:val="1"/>
          <w:numId w:val="13"/>
        </w:numPr>
        <w:rPr>
          <w:sz w:val="24"/>
          <w:szCs w:val="24"/>
          <w:lang w:val="en-US"/>
        </w:rPr>
      </w:pPr>
      <w:r w:rsidRPr="00C44DB0">
        <w:rPr>
          <w:sz w:val="24"/>
          <w:szCs w:val="24"/>
          <w:lang w:val="en-US"/>
        </w:rPr>
        <w:t xml:space="preserve">Expedited family group engagement and child permanency </w:t>
      </w:r>
    </w:p>
    <w:p w:rsidR="00661481" w:rsidRPr="00C44DB0" w:rsidRDefault="00661481" w:rsidP="00FA1C94">
      <w:pPr>
        <w:pStyle w:val="Lijstalinea"/>
        <w:ind w:left="1440"/>
        <w:rPr>
          <w:sz w:val="24"/>
          <w:szCs w:val="24"/>
          <w:lang w:val="en-US"/>
        </w:rPr>
      </w:pPr>
      <w:r w:rsidRPr="00C44DB0">
        <w:rPr>
          <w:sz w:val="24"/>
          <w:szCs w:val="24"/>
          <w:lang w:val="en-US"/>
        </w:rPr>
        <w:t>Vindplaats: ScienceDirect</w:t>
      </w:r>
    </w:p>
    <w:p w:rsidR="00661481" w:rsidRPr="00C44DB0" w:rsidRDefault="00661481" w:rsidP="00FA1C94">
      <w:pPr>
        <w:pStyle w:val="Lijstalinea"/>
        <w:ind w:left="1440"/>
        <w:rPr>
          <w:sz w:val="24"/>
          <w:szCs w:val="24"/>
          <w:lang w:val="en-US"/>
        </w:rPr>
      </w:pPr>
      <w:r w:rsidRPr="00C44DB0">
        <w:rPr>
          <w:sz w:val="24"/>
          <w:szCs w:val="24"/>
          <w:lang w:val="en-US"/>
        </w:rPr>
        <w:t>DOI: 10.1016/j.childyouth.2010.03.029</w:t>
      </w:r>
    </w:p>
    <w:p w:rsidR="00661481" w:rsidRPr="00C277BC" w:rsidRDefault="00661481" w:rsidP="00FA1C94">
      <w:pPr>
        <w:pStyle w:val="Lijstalinea"/>
        <w:ind w:left="1440"/>
        <w:rPr>
          <w:sz w:val="24"/>
          <w:szCs w:val="24"/>
          <w:lang w:val="en-US"/>
        </w:rPr>
      </w:pPr>
      <w:r w:rsidRPr="00C44DB0">
        <w:rPr>
          <w:sz w:val="24"/>
          <w:szCs w:val="24"/>
          <w:lang w:val="en-US"/>
        </w:rPr>
        <w:t xml:space="preserve">APA: </w:t>
      </w:r>
      <w:bookmarkStart w:id="41" w:name="_Hlk532222500"/>
      <w:r w:rsidRPr="00C44DB0">
        <w:rPr>
          <w:sz w:val="24"/>
          <w:szCs w:val="24"/>
          <w:lang w:val="en-US"/>
        </w:rPr>
        <w:t>Pennell, J., Edwards, M., &amp; Burford, G. (2010). Expedited family group engagement and child permanency. </w:t>
      </w:r>
      <w:r w:rsidRPr="00C44DB0">
        <w:rPr>
          <w:i/>
          <w:iCs/>
          <w:sz w:val="24"/>
          <w:szCs w:val="24"/>
          <w:lang w:val="en-US"/>
        </w:rPr>
        <w:t>Children and Youth Services Review</w:t>
      </w:r>
      <w:r w:rsidRPr="00C44DB0">
        <w:rPr>
          <w:sz w:val="24"/>
          <w:szCs w:val="24"/>
          <w:lang w:val="en-US"/>
        </w:rPr>
        <w:t>, </w:t>
      </w:r>
      <w:r w:rsidRPr="00C44DB0">
        <w:rPr>
          <w:i/>
          <w:iCs/>
          <w:sz w:val="24"/>
          <w:szCs w:val="24"/>
          <w:lang w:val="en-US"/>
        </w:rPr>
        <w:t>32</w:t>
      </w:r>
      <w:r w:rsidRPr="00C44DB0">
        <w:rPr>
          <w:sz w:val="24"/>
          <w:szCs w:val="24"/>
          <w:lang w:val="en-US"/>
        </w:rPr>
        <w:t xml:space="preserve">(7), 1012–1019. </w:t>
      </w:r>
      <w:hyperlink r:id="rId59" w:history="1">
        <w:r w:rsidRPr="00E02AA9">
          <w:rPr>
            <w:sz w:val="24"/>
            <w:szCs w:val="24"/>
            <w:lang w:val="en-US"/>
          </w:rPr>
          <w:t>https://doi.org/10.1016/j.childyouth.2010.03.029</w:t>
        </w:r>
      </w:hyperlink>
      <w:bookmarkEnd w:id="41"/>
    </w:p>
    <w:p w:rsidR="00661481" w:rsidRPr="00C44DB0" w:rsidRDefault="00661481" w:rsidP="00FA1C94">
      <w:pPr>
        <w:pStyle w:val="Lijstalinea"/>
        <w:ind w:left="1440"/>
        <w:rPr>
          <w:sz w:val="24"/>
          <w:szCs w:val="24"/>
          <w:lang w:val="en-US"/>
        </w:rPr>
      </w:pPr>
    </w:p>
    <w:p w:rsidR="00661481" w:rsidRPr="00C44DB0" w:rsidRDefault="00661481" w:rsidP="00FA1C94">
      <w:pPr>
        <w:pStyle w:val="Lijstalinea"/>
        <w:numPr>
          <w:ilvl w:val="0"/>
          <w:numId w:val="13"/>
        </w:numPr>
        <w:rPr>
          <w:sz w:val="24"/>
          <w:szCs w:val="24"/>
        </w:rPr>
      </w:pPr>
      <w:r w:rsidRPr="00C44DB0">
        <w:rPr>
          <w:sz w:val="24"/>
          <w:szCs w:val="24"/>
        </w:rPr>
        <w:t xml:space="preserve">G. de Jong: </w:t>
      </w:r>
    </w:p>
    <w:p w:rsidR="00661481" w:rsidRPr="00C44DB0" w:rsidRDefault="00661481" w:rsidP="00FA1C94">
      <w:pPr>
        <w:pStyle w:val="Lijstalinea"/>
        <w:numPr>
          <w:ilvl w:val="1"/>
          <w:numId w:val="13"/>
        </w:numPr>
        <w:tabs>
          <w:tab w:val="left" w:pos="5065"/>
        </w:tabs>
        <w:rPr>
          <w:sz w:val="24"/>
          <w:szCs w:val="24"/>
          <w:lang w:val="en-US"/>
        </w:rPr>
      </w:pPr>
      <w:r w:rsidRPr="00C44DB0">
        <w:rPr>
          <w:sz w:val="24"/>
          <w:szCs w:val="24"/>
          <w:lang w:val="en-US"/>
        </w:rPr>
        <w:t>Evaluating Family Group Conferencing: Towards a meaningful research</w:t>
      </w:r>
    </w:p>
    <w:p w:rsidR="00661481" w:rsidRPr="00C44DB0" w:rsidRDefault="00661481" w:rsidP="00FA1C94">
      <w:pPr>
        <w:pStyle w:val="Lijstalinea"/>
        <w:tabs>
          <w:tab w:val="left" w:pos="5065"/>
        </w:tabs>
        <w:ind w:left="1440"/>
        <w:rPr>
          <w:sz w:val="24"/>
          <w:szCs w:val="24"/>
          <w:lang w:val="en-US"/>
        </w:rPr>
      </w:pPr>
      <w:r w:rsidRPr="00C44DB0">
        <w:rPr>
          <w:sz w:val="24"/>
          <w:szCs w:val="24"/>
          <w:lang w:val="en-US"/>
        </w:rPr>
        <w:t xml:space="preserve">methodology. </w:t>
      </w:r>
    </w:p>
    <w:p w:rsidR="00661481" w:rsidRPr="00C44DB0" w:rsidRDefault="00661481" w:rsidP="00FA1C94">
      <w:pPr>
        <w:pStyle w:val="Lijstalinea"/>
        <w:tabs>
          <w:tab w:val="left" w:pos="5065"/>
        </w:tabs>
        <w:ind w:left="1440"/>
        <w:rPr>
          <w:sz w:val="24"/>
          <w:szCs w:val="24"/>
          <w:lang w:val="en-US"/>
        </w:rPr>
      </w:pPr>
      <w:r w:rsidRPr="00C44DB0">
        <w:rPr>
          <w:sz w:val="24"/>
          <w:szCs w:val="24"/>
          <w:lang w:val="en-US"/>
        </w:rPr>
        <w:t>Vindplaats: ScienceDirect</w:t>
      </w:r>
    </w:p>
    <w:p w:rsidR="00661481" w:rsidRPr="00C44DB0" w:rsidRDefault="00661481" w:rsidP="00FA1C94">
      <w:pPr>
        <w:pStyle w:val="Lijstalinea"/>
        <w:tabs>
          <w:tab w:val="left" w:pos="5065"/>
        </w:tabs>
        <w:rPr>
          <w:sz w:val="24"/>
          <w:szCs w:val="24"/>
          <w:lang w:val="en-US"/>
        </w:rPr>
      </w:pPr>
      <w:r w:rsidRPr="00C44DB0">
        <w:rPr>
          <w:sz w:val="24"/>
          <w:szCs w:val="24"/>
          <w:lang w:val="en-US"/>
        </w:rPr>
        <w:t xml:space="preserve">             DOI: 10.1016/j.chiabu.2018.07.036</w:t>
      </w:r>
    </w:p>
    <w:p w:rsidR="00661481" w:rsidRPr="00C44DB0" w:rsidRDefault="00661481" w:rsidP="00FA1C94">
      <w:pPr>
        <w:pStyle w:val="Lijstalinea"/>
        <w:tabs>
          <w:tab w:val="left" w:pos="5065"/>
        </w:tabs>
        <w:rPr>
          <w:sz w:val="24"/>
          <w:szCs w:val="24"/>
          <w:lang w:val="en-US"/>
        </w:rPr>
      </w:pPr>
      <w:r w:rsidRPr="00C44DB0">
        <w:rPr>
          <w:sz w:val="24"/>
          <w:szCs w:val="24"/>
          <w:lang w:val="en-US"/>
        </w:rPr>
        <w:t xml:space="preserve">             </w:t>
      </w:r>
      <w:r w:rsidRPr="00C44DB0">
        <w:rPr>
          <w:sz w:val="24"/>
          <w:szCs w:val="24"/>
        </w:rPr>
        <w:t xml:space="preserve">APA: </w:t>
      </w:r>
      <w:bookmarkStart w:id="42" w:name="_Hlk532222725"/>
      <w:r w:rsidRPr="00C44DB0">
        <w:rPr>
          <w:sz w:val="24"/>
          <w:szCs w:val="24"/>
        </w:rPr>
        <w:t xml:space="preserve">De Jong, G., &amp; Schout, G. (2018). </w:t>
      </w:r>
      <w:r w:rsidRPr="00C44DB0">
        <w:rPr>
          <w:sz w:val="24"/>
          <w:szCs w:val="24"/>
          <w:lang w:val="en-US"/>
        </w:rPr>
        <w:t xml:space="preserve">Evaluating Family Group  </w:t>
      </w:r>
    </w:p>
    <w:p w:rsidR="00661481" w:rsidRPr="00C44DB0" w:rsidRDefault="00661481" w:rsidP="00FA1C94">
      <w:pPr>
        <w:pStyle w:val="Lijstalinea"/>
        <w:tabs>
          <w:tab w:val="left" w:pos="5065"/>
        </w:tabs>
        <w:rPr>
          <w:i/>
          <w:iCs/>
          <w:sz w:val="24"/>
          <w:szCs w:val="24"/>
          <w:lang w:val="en-US"/>
        </w:rPr>
      </w:pPr>
      <w:r w:rsidRPr="00C44DB0">
        <w:rPr>
          <w:sz w:val="24"/>
          <w:szCs w:val="24"/>
          <w:lang w:val="en-US"/>
        </w:rPr>
        <w:t xml:space="preserve">             Conferencing: Towards a meaningful research methodology. </w:t>
      </w:r>
      <w:r w:rsidRPr="00C44DB0">
        <w:rPr>
          <w:i/>
          <w:iCs/>
          <w:sz w:val="24"/>
          <w:szCs w:val="24"/>
          <w:lang w:val="en-US"/>
        </w:rPr>
        <w:t xml:space="preserve">Child Abuse &amp; </w:t>
      </w:r>
    </w:p>
    <w:p w:rsidR="00661481" w:rsidRPr="00C44DB0" w:rsidRDefault="00661481" w:rsidP="00FA1C94">
      <w:pPr>
        <w:pStyle w:val="Lijstalinea"/>
        <w:tabs>
          <w:tab w:val="left" w:pos="5065"/>
        </w:tabs>
        <w:rPr>
          <w:sz w:val="24"/>
          <w:szCs w:val="24"/>
          <w:lang w:val="en-US"/>
        </w:rPr>
      </w:pPr>
      <w:r w:rsidRPr="00C44DB0">
        <w:rPr>
          <w:i/>
          <w:iCs/>
          <w:sz w:val="24"/>
          <w:szCs w:val="24"/>
          <w:lang w:val="en-US"/>
        </w:rPr>
        <w:t xml:space="preserve">             Neglect</w:t>
      </w:r>
      <w:r w:rsidRPr="00C44DB0">
        <w:rPr>
          <w:sz w:val="24"/>
          <w:szCs w:val="24"/>
          <w:lang w:val="en-US"/>
        </w:rPr>
        <w:t>, </w:t>
      </w:r>
      <w:r w:rsidRPr="00C44DB0">
        <w:rPr>
          <w:i/>
          <w:iCs/>
          <w:sz w:val="24"/>
          <w:szCs w:val="24"/>
          <w:lang w:val="en-US"/>
        </w:rPr>
        <w:t>85</w:t>
      </w:r>
      <w:r w:rsidRPr="00C44DB0">
        <w:rPr>
          <w:sz w:val="24"/>
          <w:szCs w:val="24"/>
          <w:lang w:val="en-US"/>
        </w:rPr>
        <w:t xml:space="preserve">, 164–171. </w:t>
      </w:r>
      <w:hyperlink r:id="rId60" w:history="1">
        <w:r w:rsidRPr="00C277BC">
          <w:rPr>
            <w:sz w:val="24"/>
            <w:szCs w:val="24"/>
          </w:rPr>
          <w:t>https://doi.org/10.1016/j.chiabu.2018.07.036</w:t>
        </w:r>
      </w:hyperlink>
      <w:r w:rsidRPr="00C277BC">
        <w:rPr>
          <w:sz w:val="24"/>
          <w:szCs w:val="24"/>
          <w:lang w:val="en-US"/>
        </w:rPr>
        <w:t xml:space="preserve"> </w:t>
      </w:r>
    </w:p>
    <w:bookmarkEnd w:id="42"/>
    <w:p w:rsidR="00661481" w:rsidRPr="00C44DB0" w:rsidRDefault="00661481" w:rsidP="00FA1C94">
      <w:pPr>
        <w:pStyle w:val="Lijstalinea"/>
        <w:tabs>
          <w:tab w:val="left" w:pos="5065"/>
        </w:tabs>
        <w:rPr>
          <w:sz w:val="24"/>
          <w:szCs w:val="24"/>
          <w:lang w:val="en-US"/>
        </w:rPr>
      </w:pPr>
    </w:p>
    <w:p w:rsidR="00661481" w:rsidRPr="00C44DB0" w:rsidRDefault="00661481" w:rsidP="00FA1C94">
      <w:pPr>
        <w:pStyle w:val="Lijstalinea"/>
        <w:numPr>
          <w:ilvl w:val="1"/>
          <w:numId w:val="13"/>
        </w:numPr>
        <w:tabs>
          <w:tab w:val="left" w:pos="5065"/>
        </w:tabs>
        <w:rPr>
          <w:sz w:val="24"/>
          <w:szCs w:val="24"/>
          <w:lang w:val="en-US"/>
        </w:rPr>
      </w:pPr>
      <w:r w:rsidRPr="00C44DB0">
        <w:rPr>
          <w:sz w:val="24"/>
          <w:szCs w:val="24"/>
          <w:lang w:val="en-US"/>
        </w:rPr>
        <w:t xml:space="preserve">Breaking through Marginalisation in Public Mental Health Care with Family Group Conferencing: Shame as Risk and Protective Factor. </w:t>
      </w:r>
    </w:p>
    <w:p w:rsidR="00661481" w:rsidRPr="00C44DB0" w:rsidRDefault="00661481" w:rsidP="00FA1C94">
      <w:pPr>
        <w:pStyle w:val="Lijstalinea"/>
        <w:tabs>
          <w:tab w:val="left" w:pos="5065"/>
        </w:tabs>
        <w:ind w:left="1440"/>
        <w:rPr>
          <w:sz w:val="24"/>
          <w:szCs w:val="24"/>
        </w:rPr>
      </w:pPr>
      <w:r w:rsidRPr="00C44DB0">
        <w:rPr>
          <w:sz w:val="24"/>
          <w:szCs w:val="24"/>
        </w:rPr>
        <w:t>Vindplaats: EBSCOhost</w:t>
      </w:r>
    </w:p>
    <w:p w:rsidR="00661481" w:rsidRPr="005D1202" w:rsidRDefault="00661481" w:rsidP="00FA1C94">
      <w:pPr>
        <w:pStyle w:val="Lijstalinea"/>
        <w:tabs>
          <w:tab w:val="left" w:pos="5065"/>
        </w:tabs>
        <w:ind w:left="1440"/>
        <w:rPr>
          <w:sz w:val="24"/>
          <w:szCs w:val="24"/>
          <w:lang w:val="fr-FR"/>
        </w:rPr>
      </w:pPr>
      <w:r w:rsidRPr="005D1202">
        <w:rPr>
          <w:sz w:val="24"/>
          <w:szCs w:val="24"/>
          <w:lang w:val="fr-FR"/>
        </w:rPr>
        <w:t xml:space="preserve">DOI: </w:t>
      </w:r>
      <w:hyperlink r:id="rId61" w:history="1">
        <w:r w:rsidR="005D1202" w:rsidRPr="00920AE7">
          <w:rPr>
            <w:rStyle w:val="Hyperlink"/>
            <w:sz w:val="24"/>
            <w:szCs w:val="24"/>
            <w:lang w:val="fr-FR"/>
          </w:rPr>
          <w:t>http://dx.doi.org.zuid.vives.ezproxy.kuleuven.be/10.1093/bjsw/bcs050</w:t>
        </w:r>
      </w:hyperlink>
      <w:r w:rsidR="005D1202">
        <w:rPr>
          <w:sz w:val="24"/>
          <w:szCs w:val="24"/>
          <w:lang w:val="fr-FR"/>
        </w:rPr>
        <w:t xml:space="preserve"> </w:t>
      </w:r>
    </w:p>
    <w:p w:rsidR="00661481" w:rsidRPr="00C277BC" w:rsidRDefault="00661481" w:rsidP="00FA1C94">
      <w:pPr>
        <w:pStyle w:val="Lijstalinea"/>
        <w:tabs>
          <w:tab w:val="left" w:pos="5065"/>
        </w:tabs>
        <w:ind w:left="1440"/>
        <w:rPr>
          <w:sz w:val="24"/>
          <w:szCs w:val="24"/>
          <w:lang w:val="en-US"/>
        </w:rPr>
      </w:pPr>
      <w:r w:rsidRPr="00C44DB0">
        <w:rPr>
          <w:sz w:val="24"/>
          <w:szCs w:val="24"/>
        </w:rPr>
        <w:t xml:space="preserve">APA: De Jong, G., &amp; Schout, G. (2012). </w:t>
      </w:r>
      <w:r w:rsidRPr="00C44DB0">
        <w:rPr>
          <w:sz w:val="24"/>
          <w:szCs w:val="24"/>
          <w:lang w:val="en-US"/>
        </w:rPr>
        <w:t>Breaking through Marginalisation in Public Mental Health Care with Family Group Conferencing: Shame as Risk and Protective Factor. </w:t>
      </w:r>
      <w:r w:rsidRPr="00C44DB0">
        <w:rPr>
          <w:i/>
          <w:iCs/>
          <w:sz w:val="24"/>
          <w:szCs w:val="24"/>
        </w:rPr>
        <w:t>British Journal of Social Work</w:t>
      </w:r>
      <w:r w:rsidRPr="00C44DB0">
        <w:rPr>
          <w:sz w:val="24"/>
          <w:szCs w:val="24"/>
        </w:rPr>
        <w:t>, </w:t>
      </w:r>
      <w:r w:rsidRPr="00C44DB0">
        <w:rPr>
          <w:i/>
          <w:iCs/>
          <w:sz w:val="24"/>
          <w:szCs w:val="24"/>
        </w:rPr>
        <w:t>43</w:t>
      </w:r>
      <w:r w:rsidRPr="00C44DB0">
        <w:rPr>
          <w:sz w:val="24"/>
          <w:szCs w:val="24"/>
        </w:rPr>
        <w:t xml:space="preserve">(7), 1439–1454. </w:t>
      </w:r>
      <w:hyperlink r:id="rId62" w:history="1">
        <w:r w:rsidRPr="00C277BC">
          <w:rPr>
            <w:sz w:val="24"/>
            <w:szCs w:val="24"/>
            <w:lang w:val="en-US"/>
          </w:rPr>
          <w:t>https://doi.org/10.1093/bjsw/bcs050</w:t>
        </w:r>
      </w:hyperlink>
      <w:r w:rsidRPr="00C277BC">
        <w:rPr>
          <w:sz w:val="24"/>
          <w:szCs w:val="24"/>
          <w:lang w:val="en-US"/>
        </w:rPr>
        <w:t xml:space="preserve"> </w:t>
      </w:r>
    </w:p>
    <w:p w:rsidR="00661481" w:rsidRDefault="00661481" w:rsidP="00FA1C94">
      <w:pPr>
        <w:pStyle w:val="Lijstalinea"/>
        <w:tabs>
          <w:tab w:val="left" w:pos="5065"/>
        </w:tabs>
        <w:ind w:left="1440"/>
        <w:rPr>
          <w:sz w:val="24"/>
          <w:szCs w:val="24"/>
        </w:rPr>
      </w:pPr>
    </w:p>
    <w:p w:rsidR="002C1D3F" w:rsidRPr="00C44DB0" w:rsidRDefault="002C1D3F" w:rsidP="00FA1C94">
      <w:pPr>
        <w:pStyle w:val="Lijstalinea"/>
        <w:tabs>
          <w:tab w:val="left" w:pos="5065"/>
        </w:tabs>
        <w:ind w:left="1440"/>
        <w:rPr>
          <w:sz w:val="24"/>
          <w:szCs w:val="24"/>
        </w:rPr>
      </w:pPr>
    </w:p>
    <w:p w:rsidR="00661481" w:rsidRPr="00C44DB0" w:rsidRDefault="00661481" w:rsidP="00FA1C94">
      <w:pPr>
        <w:pStyle w:val="Lijstalinea"/>
        <w:numPr>
          <w:ilvl w:val="1"/>
          <w:numId w:val="13"/>
        </w:numPr>
        <w:tabs>
          <w:tab w:val="left" w:pos="5065"/>
        </w:tabs>
        <w:rPr>
          <w:sz w:val="24"/>
          <w:szCs w:val="24"/>
          <w:lang w:val="en-US"/>
        </w:rPr>
      </w:pPr>
      <w:r w:rsidRPr="00C44DB0">
        <w:rPr>
          <w:sz w:val="24"/>
          <w:szCs w:val="24"/>
          <w:lang w:val="en-US"/>
        </w:rPr>
        <w:lastRenderedPageBreak/>
        <w:t>Regaining ownership and restoring belongingness: impact of family group conferences in coercive psychiatry</w:t>
      </w:r>
    </w:p>
    <w:p w:rsidR="00661481" w:rsidRPr="00C44DB0" w:rsidRDefault="00661481" w:rsidP="00FA1C94">
      <w:pPr>
        <w:pStyle w:val="Lijstalinea"/>
        <w:tabs>
          <w:tab w:val="left" w:pos="5065"/>
        </w:tabs>
        <w:ind w:left="1440"/>
        <w:rPr>
          <w:sz w:val="24"/>
          <w:szCs w:val="24"/>
          <w:lang w:val="en-US"/>
        </w:rPr>
      </w:pPr>
      <w:r w:rsidRPr="00C44DB0">
        <w:rPr>
          <w:sz w:val="24"/>
          <w:szCs w:val="24"/>
          <w:lang w:val="en-US"/>
        </w:rPr>
        <w:t>Vindplaats: Wiley Online Library</w:t>
      </w:r>
    </w:p>
    <w:p w:rsidR="00661481" w:rsidRPr="00C44DB0" w:rsidRDefault="00661481" w:rsidP="00FA1C94">
      <w:pPr>
        <w:pStyle w:val="Lijstalinea"/>
        <w:tabs>
          <w:tab w:val="left" w:pos="5065"/>
        </w:tabs>
        <w:ind w:left="1440"/>
        <w:rPr>
          <w:sz w:val="24"/>
          <w:szCs w:val="24"/>
          <w:lang w:val="en-US"/>
        </w:rPr>
      </w:pPr>
      <w:r w:rsidRPr="00C44DB0">
        <w:rPr>
          <w:sz w:val="24"/>
          <w:szCs w:val="24"/>
          <w:lang w:val="en-US"/>
        </w:rPr>
        <w:t xml:space="preserve">DOI: </w:t>
      </w:r>
      <w:hyperlink r:id="rId63" w:history="1">
        <w:r w:rsidRPr="00C44DB0">
          <w:rPr>
            <w:rStyle w:val="Hyperlink"/>
            <w:sz w:val="24"/>
            <w:szCs w:val="24"/>
            <w:lang w:val="en-US"/>
          </w:rPr>
          <w:t>http://dx.doi.org.zuid.vives.ezproxy.kuleuven.be/bjsw/bcv027</w:t>
        </w:r>
      </w:hyperlink>
      <w:r w:rsidRPr="00C44DB0">
        <w:rPr>
          <w:sz w:val="24"/>
          <w:szCs w:val="24"/>
          <w:lang w:val="en-US"/>
        </w:rPr>
        <w:t xml:space="preserve"> </w:t>
      </w:r>
    </w:p>
    <w:p w:rsidR="00661481" w:rsidRPr="00C277BC" w:rsidRDefault="00661481" w:rsidP="00FA1C94">
      <w:pPr>
        <w:pStyle w:val="Lijstalinea"/>
        <w:tabs>
          <w:tab w:val="left" w:pos="5065"/>
        </w:tabs>
        <w:ind w:left="1440"/>
        <w:rPr>
          <w:lang w:val="en-US"/>
        </w:rPr>
      </w:pPr>
      <w:r w:rsidRPr="00C44DB0">
        <w:rPr>
          <w:sz w:val="24"/>
          <w:szCs w:val="24"/>
        </w:rPr>
        <w:t xml:space="preserve">APA: Meijer, E., Schout, G., Jong, G. de, &amp; Abma, T. (2017). </w:t>
      </w:r>
      <w:r w:rsidRPr="00C44DB0">
        <w:rPr>
          <w:sz w:val="24"/>
          <w:szCs w:val="24"/>
          <w:lang w:val="en-US"/>
        </w:rPr>
        <w:t>Regaining ownership and restoring belongingness: impact of family group conferences in coercive psychiatry. </w:t>
      </w:r>
      <w:r w:rsidRPr="00C44DB0">
        <w:rPr>
          <w:i/>
          <w:iCs/>
          <w:sz w:val="24"/>
          <w:szCs w:val="24"/>
        </w:rPr>
        <w:t>Journal of Advanced Nursing</w:t>
      </w:r>
      <w:r w:rsidRPr="00C44DB0">
        <w:rPr>
          <w:sz w:val="24"/>
          <w:szCs w:val="24"/>
        </w:rPr>
        <w:t>, </w:t>
      </w:r>
      <w:r w:rsidRPr="00C44DB0">
        <w:rPr>
          <w:i/>
          <w:iCs/>
          <w:sz w:val="24"/>
          <w:szCs w:val="24"/>
        </w:rPr>
        <w:t>73</w:t>
      </w:r>
      <w:r w:rsidRPr="00C44DB0">
        <w:rPr>
          <w:sz w:val="24"/>
          <w:szCs w:val="24"/>
        </w:rPr>
        <w:t xml:space="preserve">(8), 1862–1872. </w:t>
      </w:r>
      <w:hyperlink r:id="rId64" w:history="1">
        <w:r w:rsidRPr="00C277BC">
          <w:rPr>
            <w:sz w:val="24"/>
            <w:szCs w:val="24"/>
            <w:lang w:val="en-US"/>
          </w:rPr>
          <w:t>https://doi.org/10.1111/jan.13270</w:t>
        </w:r>
      </w:hyperlink>
      <w:r w:rsidRPr="00C277BC">
        <w:rPr>
          <w:lang w:val="en-US"/>
        </w:rPr>
        <w:t xml:space="preserve"> </w:t>
      </w:r>
    </w:p>
    <w:p w:rsidR="00661481" w:rsidRPr="00C44DB0" w:rsidRDefault="00661481" w:rsidP="00FA1C94">
      <w:pPr>
        <w:pStyle w:val="Lijstalinea"/>
        <w:tabs>
          <w:tab w:val="left" w:pos="5065"/>
        </w:tabs>
        <w:ind w:left="1440"/>
        <w:rPr>
          <w:sz w:val="24"/>
          <w:szCs w:val="24"/>
        </w:rPr>
      </w:pPr>
    </w:p>
    <w:p w:rsidR="00661481" w:rsidRPr="00C44DB0" w:rsidRDefault="00661481" w:rsidP="00FA1C94">
      <w:pPr>
        <w:pStyle w:val="Lijstalinea"/>
        <w:numPr>
          <w:ilvl w:val="0"/>
          <w:numId w:val="13"/>
        </w:numPr>
        <w:tabs>
          <w:tab w:val="left" w:pos="5065"/>
        </w:tabs>
        <w:rPr>
          <w:sz w:val="24"/>
          <w:szCs w:val="24"/>
        </w:rPr>
      </w:pPr>
      <w:r w:rsidRPr="00C44DB0">
        <w:rPr>
          <w:sz w:val="24"/>
          <w:szCs w:val="24"/>
        </w:rPr>
        <w:t xml:space="preserve">G. Shout: </w:t>
      </w:r>
    </w:p>
    <w:p w:rsidR="00661481" w:rsidRPr="00C44DB0" w:rsidRDefault="00661481" w:rsidP="00FA1C94">
      <w:pPr>
        <w:pStyle w:val="Lijstalinea"/>
        <w:numPr>
          <w:ilvl w:val="1"/>
          <w:numId w:val="13"/>
        </w:numPr>
        <w:tabs>
          <w:tab w:val="left" w:pos="5065"/>
        </w:tabs>
        <w:rPr>
          <w:sz w:val="24"/>
          <w:szCs w:val="24"/>
          <w:lang w:val="en-US"/>
        </w:rPr>
      </w:pPr>
      <w:r w:rsidRPr="00C44DB0">
        <w:rPr>
          <w:sz w:val="24"/>
          <w:szCs w:val="24"/>
          <w:lang w:val="en-US"/>
        </w:rPr>
        <w:t>Regaining ownership and restoring belongingness: impact of family group conferences in coercive psychiatry</w:t>
      </w:r>
    </w:p>
    <w:p w:rsidR="00661481" w:rsidRPr="00C44DB0" w:rsidRDefault="00661481" w:rsidP="00FA1C94">
      <w:pPr>
        <w:pStyle w:val="Lijstalinea"/>
        <w:tabs>
          <w:tab w:val="left" w:pos="5065"/>
        </w:tabs>
        <w:ind w:left="1440"/>
        <w:rPr>
          <w:sz w:val="24"/>
          <w:szCs w:val="24"/>
          <w:lang w:val="en-US"/>
        </w:rPr>
      </w:pPr>
      <w:r w:rsidRPr="00C44DB0">
        <w:rPr>
          <w:sz w:val="24"/>
          <w:szCs w:val="24"/>
          <w:lang w:val="en-US"/>
        </w:rPr>
        <w:t xml:space="preserve">Vindplaats: Wiley Online Library </w:t>
      </w:r>
    </w:p>
    <w:p w:rsidR="00661481" w:rsidRPr="00C44DB0" w:rsidRDefault="00661481" w:rsidP="00FA1C94">
      <w:pPr>
        <w:pStyle w:val="Lijstalinea"/>
        <w:tabs>
          <w:tab w:val="left" w:pos="5065"/>
        </w:tabs>
        <w:ind w:left="1440"/>
        <w:rPr>
          <w:sz w:val="24"/>
          <w:szCs w:val="24"/>
          <w:lang w:val="en-US"/>
        </w:rPr>
      </w:pPr>
      <w:r w:rsidRPr="00C44DB0">
        <w:rPr>
          <w:sz w:val="24"/>
          <w:szCs w:val="24"/>
          <w:lang w:val="en-US"/>
        </w:rPr>
        <w:t xml:space="preserve">DOI: </w:t>
      </w:r>
      <w:hyperlink r:id="rId65" w:history="1">
        <w:r w:rsidRPr="00C44DB0">
          <w:rPr>
            <w:rStyle w:val="Hyperlink"/>
            <w:sz w:val="24"/>
            <w:szCs w:val="24"/>
            <w:lang w:val="en-US"/>
          </w:rPr>
          <w:t>https://doi-org.zuid.vives.ezproxy.kuleuven.be/10.1111/jan.13270</w:t>
        </w:r>
      </w:hyperlink>
      <w:r w:rsidRPr="00C44DB0">
        <w:rPr>
          <w:sz w:val="24"/>
          <w:szCs w:val="24"/>
          <w:lang w:val="en-US"/>
        </w:rPr>
        <w:t xml:space="preserve"> </w:t>
      </w:r>
    </w:p>
    <w:p w:rsidR="00661481" w:rsidRPr="002C1D3F" w:rsidRDefault="00661481" w:rsidP="002C1D3F">
      <w:pPr>
        <w:pStyle w:val="Lijstalinea"/>
        <w:tabs>
          <w:tab w:val="left" w:pos="5065"/>
        </w:tabs>
        <w:ind w:left="1440"/>
        <w:rPr>
          <w:sz w:val="24"/>
          <w:szCs w:val="24"/>
        </w:rPr>
      </w:pPr>
      <w:r w:rsidRPr="00C44DB0">
        <w:rPr>
          <w:sz w:val="24"/>
          <w:szCs w:val="24"/>
        </w:rPr>
        <w:t xml:space="preserve">APA:  </w:t>
      </w:r>
      <w:bookmarkStart w:id="43" w:name="_Hlk532222877"/>
      <w:r w:rsidR="00653D83">
        <w:rPr>
          <w:sz w:val="24"/>
          <w:szCs w:val="24"/>
        </w:rPr>
        <w:t>Meijer, E., Schout, G., Jong, G. de</w:t>
      </w:r>
      <w:r w:rsidRPr="00C44DB0">
        <w:rPr>
          <w:sz w:val="24"/>
          <w:szCs w:val="24"/>
        </w:rPr>
        <w:t xml:space="preserve"> &amp; Abma, T. (</w:t>
      </w:r>
      <w:r w:rsidR="002C1D3F">
        <w:rPr>
          <w:sz w:val="24"/>
          <w:szCs w:val="24"/>
        </w:rPr>
        <w:t xml:space="preserve">2 februari </w:t>
      </w:r>
      <w:r w:rsidRPr="00C44DB0">
        <w:rPr>
          <w:sz w:val="24"/>
          <w:szCs w:val="24"/>
        </w:rPr>
        <w:t>2017</w:t>
      </w:r>
      <w:r w:rsidRPr="002C1D3F">
        <w:rPr>
          <w:sz w:val="24"/>
          <w:szCs w:val="24"/>
        </w:rPr>
        <w:t xml:space="preserve">). </w:t>
      </w:r>
      <w:r w:rsidRPr="002C1D3F">
        <w:rPr>
          <w:i/>
          <w:sz w:val="24"/>
          <w:szCs w:val="24"/>
          <w:lang w:val="en-US"/>
        </w:rPr>
        <w:t>Regaining ownership and restoring belongingness: impact of family group conferences in coercive psychiatry.</w:t>
      </w:r>
      <w:r w:rsidRPr="002C1D3F">
        <w:rPr>
          <w:sz w:val="24"/>
          <w:szCs w:val="24"/>
          <w:lang w:val="en-US"/>
        </w:rPr>
        <w:t xml:space="preserve"> </w:t>
      </w:r>
      <w:r w:rsidRPr="002C1D3F">
        <w:rPr>
          <w:sz w:val="24"/>
          <w:szCs w:val="24"/>
        </w:rPr>
        <w:t xml:space="preserve">Geraadpleegd van </w:t>
      </w:r>
      <w:r w:rsidR="00C277BC" w:rsidRPr="002C1D3F">
        <w:rPr>
          <w:sz w:val="24"/>
          <w:szCs w:val="24"/>
        </w:rPr>
        <w:t>https://onlinelibrary-wiley-com.zuid.vives.ezproxy.kuleuven.be</w:t>
      </w:r>
    </w:p>
    <w:bookmarkEnd w:id="43"/>
    <w:p w:rsidR="00661481" w:rsidRPr="00C44DB0" w:rsidRDefault="00661481" w:rsidP="00FA1C94">
      <w:pPr>
        <w:pStyle w:val="Lijstalinea"/>
        <w:tabs>
          <w:tab w:val="left" w:pos="5065"/>
        </w:tabs>
        <w:ind w:left="1440"/>
        <w:rPr>
          <w:sz w:val="24"/>
          <w:szCs w:val="24"/>
        </w:rPr>
      </w:pPr>
    </w:p>
    <w:p w:rsidR="00661481" w:rsidRPr="00C44DB0" w:rsidRDefault="00661481" w:rsidP="00FA1C94">
      <w:pPr>
        <w:pStyle w:val="Lijstalinea"/>
        <w:numPr>
          <w:ilvl w:val="1"/>
          <w:numId w:val="13"/>
        </w:numPr>
        <w:tabs>
          <w:tab w:val="left" w:pos="5065"/>
        </w:tabs>
        <w:rPr>
          <w:sz w:val="24"/>
          <w:szCs w:val="24"/>
          <w:lang w:val="en-US"/>
        </w:rPr>
      </w:pPr>
      <w:r w:rsidRPr="00C44DB0">
        <w:rPr>
          <w:sz w:val="24"/>
          <w:szCs w:val="24"/>
          <w:lang w:val="en-US"/>
        </w:rPr>
        <w:t>Researching the Applicability of Family Group Conferencing in Public Mental Health Care.</w:t>
      </w:r>
    </w:p>
    <w:p w:rsidR="00661481" w:rsidRPr="00C44DB0" w:rsidRDefault="00661481" w:rsidP="00FA1C94">
      <w:pPr>
        <w:pStyle w:val="Lijstalinea"/>
        <w:tabs>
          <w:tab w:val="left" w:pos="5065"/>
        </w:tabs>
        <w:ind w:left="1440"/>
        <w:rPr>
          <w:sz w:val="24"/>
          <w:szCs w:val="24"/>
        </w:rPr>
      </w:pPr>
      <w:r w:rsidRPr="00C44DB0">
        <w:rPr>
          <w:sz w:val="24"/>
          <w:szCs w:val="24"/>
        </w:rPr>
        <w:t>Vindplaats: EBSCOhost</w:t>
      </w:r>
    </w:p>
    <w:p w:rsidR="00661481" w:rsidRPr="00C44DB0" w:rsidRDefault="00661481" w:rsidP="00FA1C94">
      <w:pPr>
        <w:pStyle w:val="Lijstalinea"/>
        <w:tabs>
          <w:tab w:val="left" w:pos="5065"/>
        </w:tabs>
        <w:ind w:left="1440"/>
        <w:rPr>
          <w:sz w:val="24"/>
          <w:szCs w:val="24"/>
        </w:rPr>
      </w:pPr>
      <w:r w:rsidRPr="00C44DB0">
        <w:rPr>
          <w:sz w:val="24"/>
          <w:szCs w:val="24"/>
        </w:rPr>
        <w:t xml:space="preserve">DOI: </w:t>
      </w:r>
      <w:hyperlink r:id="rId66" w:history="1">
        <w:r w:rsidRPr="00C44DB0">
          <w:rPr>
            <w:rStyle w:val="Hyperlink"/>
            <w:sz w:val="24"/>
            <w:szCs w:val="24"/>
          </w:rPr>
          <w:t>http://dx.doi.org.zuid.vives.ezproxy.kuleuven.be/10.1093/bjsw/bcs006</w:t>
        </w:r>
      </w:hyperlink>
      <w:r w:rsidRPr="00C44DB0">
        <w:rPr>
          <w:sz w:val="24"/>
          <w:szCs w:val="24"/>
        </w:rPr>
        <w:t xml:space="preserve"> </w:t>
      </w:r>
    </w:p>
    <w:p w:rsidR="00661481" w:rsidRPr="00C44DB0" w:rsidRDefault="00661481" w:rsidP="00FA1C94">
      <w:pPr>
        <w:pStyle w:val="Lijstalinea"/>
        <w:tabs>
          <w:tab w:val="left" w:pos="5065"/>
        </w:tabs>
        <w:ind w:left="1440"/>
        <w:rPr>
          <w:sz w:val="24"/>
          <w:szCs w:val="24"/>
        </w:rPr>
      </w:pPr>
      <w:r w:rsidRPr="00C44DB0">
        <w:rPr>
          <w:sz w:val="24"/>
          <w:szCs w:val="24"/>
        </w:rPr>
        <w:t xml:space="preserve">APA: </w:t>
      </w:r>
      <w:bookmarkStart w:id="44" w:name="_Hlk532118536"/>
      <w:r w:rsidR="00653D83">
        <w:rPr>
          <w:sz w:val="24"/>
          <w:szCs w:val="24"/>
        </w:rPr>
        <w:t>Jong, G. de</w:t>
      </w:r>
      <w:r w:rsidRPr="00C44DB0">
        <w:rPr>
          <w:sz w:val="24"/>
          <w:szCs w:val="24"/>
        </w:rPr>
        <w:t xml:space="preserve"> &amp; Schout, G. (2012). </w:t>
      </w:r>
      <w:r w:rsidRPr="00C44DB0">
        <w:rPr>
          <w:sz w:val="24"/>
          <w:szCs w:val="24"/>
          <w:lang w:val="en-US"/>
        </w:rPr>
        <w:t>Researching the Applicability of Family Group Conferencing in Public Mental Health Care. </w:t>
      </w:r>
      <w:r w:rsidRPr="00C44DB0">
        <w:rPr>
          <w:i/>
          <w:iCs/>
          <w:sz w:val="24"/>
          <w:szCs w:val="24"/>
        </w:rPr>
        <w:t>British Journal of Social Work</w:t>
      </w:r>
      <w:r w:rsidRPr="00C44DB0">
        <w:rPr>
          <w:sz w:val="24"/>
          <w:szCs w:val="24"/>
        </w:rPr>
        <w:t>, </w:t>
      </w:r>
      <w:r w:rsidRPr="00C44DB0">
        <w:rPr>
          <w:i/>
          <w:iCs/>
          <w:sz w:val="24"/>
          <w:szCs w:val="24"/>
        </w:rPr>
        <w:t>43</w:t>
      </w:r>
      <w:r w:rsidRPr="00C44DB0">
        <w:rPr>
          <w:sz w:val="24"/>
          <w:szCs w:val="24"/>
        </w:rPr>
        <w:t xml:space="preserve">(4), 796–802. </w:t>
      </w:r>
      <w:hyperlink r:id="rId67" w:history="1">
        <w:r w:rsidRPr="00C277BC">
          <w:rPr>
            <w:sz w:val="24"/>
            <w:szCs w:val="24"/>
          </w:rPr>
          <w:t>https://doi.org/10.1093/bjsw/bcs006</w:t>
        </w:r>
      </w:hyperlink>
    </w:p>
    <w:bookmarkEnd w:id="44"/>
    <w:p w:rsidR="00653D83" w:rsidRDefault="00653D83" w:rsidP="00653D83"/>
    <w:p w:rsidR="00653D83" w:rsidRDefault="00653D83" w:rsidP="00653D83"/>
    <w:p w:rsidR="00653D83" w:rsidRDefault="00653D83" w:rsidP="00653D83"/>
    <w:p w:rsidR="00653D83" w:rsidRDefault="00653D83" w:rsidP="00653D83"/>
    <w:p w:rsidR="00653D83" w:rsidRDefault="00653D83" w:rsidP="00653D83"/>
    <w:p w:rsidR="00653D83" w:rsidRDefault="00653D83" w:rsidP="00653D83"/>
    <w:p w:rsidR="00653D83" w:rsidRDefault="00653D83" w:rsidP="00653D83"/>
    <w:p w:rsidR="00653D83" w:rsidRDefault="00653D83" w:rsidP="00653D83"/>
    <w:p w:rsidR="00653D83" w:rsidRDefault="00653D83" w:rsidP="00653D83"/>
    <w:p w:rsidR="00653D83" w:rsidRDefault="00653D83" w:rsidP="00653D83"/>
    <w:p w:rsidR="00653D83" w:rsidRDefault="00653D83" w:rsidP="00653D83"/>
    <w:p w:rsidR="00653D83" w:rsidRPr="00653D83" w:rsidRDefault="00653D83" w:rsidP="00653D83"/>
    <w:p w:rsidR="00661481" w:rsidRPr="00C70406" w:rsidRDefault="00661481" w:rsidP="00C70406">
      <w:pPr>
        <w:pStyle w:val="Kop2"/>
      </w:pPr>
      <w:bookmarkStart w:id="45" w:name="_Toc532725314"/>
      <w:r w:rsidRPr="00C70406">
        <w:lastRenderedPageBreak/>
        <w:t>3.3 Het colofon (e.a. plekken in bron) als snelle info</w:t>
      </w:r>
      <w:bookmarkEnd w:id="45"/>
    </w:p>
    <w:p w:rsidR="00661481" w:rsidRPr="00C44DB0" w:rsidRDefault="00661481" w:rsidP="00FA1C94">
      <w:pPr>
        <w:rPr>
          <w:sz w:val="24"/>
          <w:szCs w:val="24"/>
          <w:lang w:eastAsia="nl-BE"/>
        </w:rPr>
      </w:pPr>
      <w:r w:rsidRPr="00C44DB0">
        <w:rPr>
          <w:sz w:val="24"/>
          <w:szCs w:val="24"/>
          <w:lang w:eastAsia="nl-BE"/>
        </w:rPr>
        <w:tab/>
      </w:r>
    </w:p>
    <w:p w:rsidR="00661481" w:rsidRPr="00C44DB0" w:rsidRDefault="00661481" w:rsidP="00FA1C94">
      <w:pPr>
        <w:pStyle w:val="Lijstalinea"/>
        <w:numPr>
          <w:ilvl w:val="0"/>
          <w:numId w:val="13"/>
        </w:numPr>
        <w:rPr>
          <w:sz w:val="24"/>
          <w:szCs w:val="24"/>
          <w:lang w:eastAsia="nl-BE"/>
        </w:rPr>
      </w:pPr>
      <w:r w:rsidRPr="00C44DB0">
        <w:rPr>
          <w:sz w:val="24"/>
          <w:szCs w:val="24"/>
          <w:lang w:eastAsia="nl-BE"/>
        </w:rPr>
        <w:t>Bronvermelding van mijn boek</w:t>
      </w:r>
      <w:r w:rsidR="005D1202">
        <w:rPr>
          <w:sz w:val="24"/>
          <w:szCs w:val="24"/>
          <w:lang w:eastAsia="nl-BE"/>
        </w:rPr>
        <w:t xml:space="preserve"> uit de </w:t>
      </w:r>
      <w:r w:rsidR="005D1202" w:rsidRPr="005D1202">
        <w:rPr>
          <w:sz w:val="24"/>
          <w:szCs w:val="24"/>
          <w:highlight w:val="yellow"/>
          <w:lang w:eastAsia="nl-BE"/>
        </w:rPr>
        <w:t>bronnenlijst van mijn basistekst</w:t>
      </w:r>
      <w:r w:rsidR="005D1202">
        <w:rPr>
          <w:sz w:val="24"/>
          <w:szCs w:val="24"/>
          <w:lang w:eastAsia="nl-BE"/>
        </w:rPr>
        <w:t>.</w:t>
      </w:r>
      <w:r w:rsidRPr="00C44DB0">
        <w:rPr>
          <w:sz w:val="24"/>
          <w:szCs w:val="24"/>
          <w:lang w:eastAsia="nl-BE"/>
        </w:rPr>
        <w:t xml:space="preserve"> “Geïntegreerde behandeling van dubbele diagnose. Een richtlijn voor effectieve behandeling”: </w:t>
      </w:r>
    </w:p>
    <w:p w:rsidR="00661481" w:rsidRPr="00C44DB0" w:rsidRDefault="00661481" w:rsidP="00FA1C94">
      <w:pPr>
        <w:pStyle w:val="Lijstalinea"/>
        <w:rPr>
          <w:sz w:val="24"/>
          <w:szCs w:val="24"/>
          <w:lang w:eastAsia="nl-BE"/>
        </w:rPr>
      </w:pPr>
    </w:p>
    <w:p w:rsidR="00661481" w:rsidRPr="00C44DB0" w:rsidRDefault="00661481" w:rsidP="00FA1C94">
      <w:pPr>
        <w:pStyle w:val="Lijstalinea"/>
        <w:ind w:left="1416"/>
        <w:rPr>
          <w:sz w:val="24"/>
          <w:szCs w:val="24"/>
          <w:lang w:eastAsia="nl-BE"/>
        </w:rPr>
      </w:pPr>
      <w:r w:rsidRPr="00C44DB0">
        <w:rPr>
          <w:sz w:val="24"/>
          <w:szCs w:val="24"/>
          <w:lang w:eastAsia="nl-BE"/>
        </w:rPr>
        <w:t>Mueser, K., Noordsy, D., Drake, R., &amp; Fox, L. (2011). </w:t>
      </w:r>
      <w:r w:rsidRPr="00C44DB0">
        <w:rPr>
          <w:i/>
          <w:iCs/>
          <w:sz w:val="24"/>
          <w:szCs w:val="24"/>
          <w:lang w:eastAsia="nl-BE"/>
        </w:rPr>
        <w:t>Geïntegreerde behandeling van dubbele diagnose: een richtlijn voor effectieve behandeling</w:t>
      </w:r>
      <w:r w:rsidRPr="00C44DB0">
        <w:rPr>
          <w:sz w:val="24"/>
          <w:szCs w:val="24"/>
          <w:lang w:eastAsia="nl-BE"/>
        </w:rPr>
        <w:t>. Utrecht, Nederland: De Tijdstroom.</w:t>
      </w:r>
    </w:p>
    <w:p w:rsidR="00661481" w:rsidRPr="00C44DB0" w:rsidRDefault="00661481" w:rsidP="00FA1C94">
      <w:pPr>
        <w:pStyle w:val="Lijstalinea"/>
        <w:ind w:left="1416"/>
        <w:rPr>
          <w:sz w:val="24"/>
          <w:szCs w:val="24"/>
          <w:lang w:eastAsia="nl-BE"/>
        </w:rPr>
      </w:pPr>
    </w:p>
    <w:p w:rsidR="00661481" w:rsidRPr="00C44DB0" w:rsidRDefault="00661481" w:rsidP="00FA1C94">
      <w:pPr>
        <w:pStyle w:val="Lijstalinea"/>
        <w:numPr>
          <w:ilvl w:val="0"/>
          <w:numId w:val="13"/>
        </w:numPr>
        <w:rPr>
          <w:sz w:val="24"/>
          <w:szCs w:val="24"/>
          <w:lang w:eastAsia="nl-BE"/>
        </w:rPr>
      </w:pPr>
      <w:r w:rsidRPr="00C44DB0">
        <w:rPr>
          <w:sz w:val="24"/>
          <w:szCs w:val="24"/>
          <w:lang w:eastAsia="nl-BE"/>
        </w:rPr>
        <w:t>Bij het colofon en op de kaften vond ik het volgende:</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Dit boek is niet-commercieel, want er is geen foto aanwezig. Verder heeft het boek een sobere, paars-roze voor- en achterflap met de titel, ondertitel, naam van de uitgeverij en de auteurs. Dit toont aan dat het een zakelijk boek is.</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 xml:space="preserve">Op de achterflap staat een korte samenvatting van het boek en voor wie het boek bedoeld is (doelgroep). Daarnaast staat er ook op de achterflap over wat het boek precies gaat. </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In het begin van het boek wordt er ook beschreven waarom het boek geschreven is, namelijk ter nagedachtenis aan vrienden, collega’s en docenten Mercer en Fox.</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Plaats van uitgave en uitgever: De Tijdstroom uitgeverij BV, Postbus 775, 3500 AT Utrecht</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E-mail: info2tijdstroom.nl</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Internet: www.tijdstroom.nl</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Naam van het boek: Geïntegreerde behandeling van dubbele diagnose. Een richtlijn voor effectieve behandeling.</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 xml:space="preserve">ISBN 978 90 5898 186 8 </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NUR 875</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Copyright 2003 The Guilford Press</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Jaar uitgave: 2011</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Vertaler: Flex-trans en bewerking: Landelijk expertise- en implementatiecentrum voor dubbele diagnose (de vertaling van het boek is een initiatief van LEDD)</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 xml:space="preserve">Omslagontwerp (drukker, binder): Cees Brake bno, Enschede </w:t>
      </w:r>
    </w:p>
    <w:p w:rsidR="00661481" w:rsidRPr="00C44DB0" w:rsidRDefault="00661481" w:rsidP="00FA1C94">
      <w:pPr>
        <w:pStyle w:val="Lijstalinea"/>
        <w:numPr>
          <w:ilvl w:val="1"/>
          <w:numId w:val="13"/>
        </w:numPr>
        <w:rPr>
          <w:sz w:val="24"/>
          <w:szCs w:val="24"/>
          <w:lang w:val="en-GB" w:eastAsia="nl-BE"/>
        </w:rPr>
      </w:pPr>
      <w:r w:rsidRPr="00C44DB0">
        <w:rPr>
          <w:sz w:val="24"/>
          <w:szCs w:val="24"/>
          <w:lang w:val="en-GB" w:eastAsia="nl-BE"/>
        </w:rPr>
        <w:t>Oorspronkelijke titel: Integrated treatment for dual disorders. A guide to effective practice</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Naam van de auteurs: Kim T. Mueser, Douglas L. Noordsy, Robert E. Drake, Lindy Fox.</w:t>
      </w:r>
    </w:p>
    <w:p w:rsidR="00661481" w:rsidRPr="00C44DB0" w:rsidRDefault="00661481" w:rsidP="00FA1C94">
      <w:pPr>
        <w:pStyle w:val="Lijstalinea"/>
        <w:numPr>
          <w:ilvl w:val="1"/>
          <w:numId w:val="13"/>
        </w:numPr>
        <w:rPr>
          <w:sz w:val="24"/>
          <w:szCs w:val="24"/>
          <w:lang w:eastAsia="nl-BE"/>
        </w:rPr>
      </w:pPr>
      <w:r w:rsidRPr="00C44DB0">
        <w:rPr>
          <w:sz w:val="24"/>
          <w:szCs w:val="24"/>
          <w:lang w:eastAsia="nl-BE"/>
        </w:rPr>
        <w:t>In de serie : Treatment manuals for practioners, onder redactie van David H. Barlow.</w:t>
      </w:r>
    </w:p>
    <w:p w:rsidR="00661481" w:rsidRDefault="00661481" w:rsidP="00FA1C94">
      <w:pPr>
        <w:pStyle w:val="Lijstalinea"/>
        <w:numPr>
          <w:ilvl w:val="1"/>
          <w:numId w:val="13"/>
        </w:numPr>
        <w:rPr>
          <w:sz w:val="24"/>
          <w:szCs w:val="24"/>
          <w:lang w:eastAsia="nl-BE"/>
        </w:rPr>
      </w:pPr>
      <w:r w:rsidRPr="00C44DB0">
        <w:rPr>
          <w:sz w:val="24"/>
          <w:szCs w:val="24"/>
          <w:lang w:eastAsia="nl-BE"/>
        </w:rPr>
        <w:t xml:space="preserve">Redactie: Sonja van Rooijen, Anneke van Wamel en Christien Muusse. </w:t>
      </w:r>
    </w:p>
    <w:p w:rsidR="00050722" w:rsidRPr="00050722" w:rsidRDefault="00050722" w:rsidP="00050722">
      <w:pPr>
        <w:pStyle w:val="Lijstalinea"/>
        <w:ind w:left="1440"/>
        <w:rPr>
          <w:sz w:val="24"/>
          <w:szCs w:val="24"/>
          <w:lang w:eastAsia="nl-BE"/>
        </w:rPr>
      </w:pPr>
    </w:p>
    <w:p w:rsidR="00661481" w:rsidRPr="00C44DB0" w:rsidRDefault="00661481" w:rsidP="00C70406">
      <w:pPr>
        <w:pStyle w:val="Lijstalinea"/>
        <w:numPr>
          <w:ilvl w:val="0"/>
          <w:numId w:val="13"/>
        </w:numPr>
        <w:rPr>
          <w:sz w:val="24"/>
          <w:szCs w:val="24"/>
          <w:lang w:eastAsia="nl-BE"/>
        </w:rPr>
      </w:pPr>
      <w:r w:rsidRPr="00C44DB0">
        <w:rPr>
          <w:sz w:val="24"/>
          <w:szCs w:val="24"/>
          <w:lang w:eastAsia="nl-BE"/>
        </w:rPr>
        <w:lastRenderedPageBreak/>
        <w:t>Trefwoorden/vaktermen: comorbide psychiatrische stoornissen, geïntegreerde hulpverlening, interventies middelenmisbruik, psychiatrische symptomen en problemen.</w:t>
      </w:r>
    </w:p>
    <w:p w:rsidR="00661481" w:rsidRPr="00C44DB0" w:rsidRDefault="00661481" w:rsidP="00FA1C94">
      <w:pPr>
        <w:pStyle w:val="Lijstalinea"/>
        <w:tabs>
          <w:tab w:val="left" w:pos="2000"/>
        </w:tabs>
        <w:ind w:left="1440"/>
        <w:rPr>
          <w:rFonts w:ascii="Verdana" w:eastAsia="Times New Roman" w:hAnsi="Verdana" w:cs="Times New Roman"/>
          <w:sz w:val="24"/>
          <w:szCs w:val="24"/>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050722" w:rsidRDefault="00050722"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pStyle w:val="Lijstalinea"/>
        <w:tabs>
          <w:tab w:val="left" w:pos="2000"/>
        </w:tabs>
        <w:ind w:left="1440"/>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Pr="003C1679" w:rsidRDefault="00661481" w:rsidP="00FA1C94">
      <w:pPr>
        <w:pStyle w:val="Kop2"/>
      </w:pPr>
      <w:bookmarkStart w:id="46" w:name="_Toc532725315"/>
      <w:r>
        <w:lastRenderedPageBreak/>
        <w:t>3.4 Zoek nu verder buiten je basistekst</w:t>
      </w:r>
      <w:bookmarkEnd w:id="46"/>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tbl>
      <w:tblPr>
        <w:tblStyle w:val="Tabelraster"/>
        <w:tblW w:w="9298" w:type="dxa"/>
        <w:tblLayout w:type="fixed"/>
        <w:tblLook w:val="04A0" w:firstRow="1" w:lastRow="0" w:firstColumn="1" w:lastColumn="0" w:noHBand="0" w:noVBand="1"/>
      </w:tblPr>
      <w:tblGrid>
        <w:gridCol w:w="2128"/>
        <w:gridCol w:w="7170"/>
      </w:tblGrid>
      <w:tr w:rsidR="00661481" w:rsidTr="00FA1C94">
        <w:tc>
          <w:tcPr>
            <w:tcW w:w="2128" w:type="dxa"/>
          </w:tcPr>
          <w:p w:rsidR="00661481" w:rsidRPr="00CB00B4" w:rsidRDefault="00661481" w:rsidP="00FA1C94">
            <w:pPr>
              <w:ind w:left="360"/>
              <w:rPr>
                <w:sz w:val="24"/>
                <w:szCs w:val="24"/>
                <w:lang w:eastAsia="nl-BE"/>
              </w:rPr>
            </w:pPr>
            <w:r w:rsidRPr="00CB00B4">
              <w:rPr>
                <w:sz w:val="24"/>
                <w:szCs w:val="24"/>
                <w:lang w:eastAsia="nl-BE"/>
              </w:rPr>
              <w:t>Boek</w:t>
            </w:r>
          </w:p>
        </w:tc>
        <w:tc>
          <w:tcPr>
            <w:tcW w:w="7170" w:type="dxa"/>
            <w:shd w:val="clear" w:color="auto" w:fill="auto"/>
          </w:tcPr>
          <w:p w:rsidR="00661481" w:rsidRDefault="00661481" w:rsidP="00FA1C94">
            <w:pPr>
              <w:rPr>
                <w:sz w:val="24"/>
                <w:szCs w:val="24"/>
                <w:lang w:eastAsia="nl-BE"/>
              </w:rPr>
            </w:pPr>
            <w:r>
              <w:rPr>
                <w:sz w:val="24"/>
                <w:szCs w:val="24"/>
                <w:lang w:eastAsia="nl-BE"/>
              </w:rPr>
              <w:t xml:space="preserve">Ik zocht dit op via </w:t>
            </w:r>
            <w:r w:rsidRPr="00724F2B">
              <w:rPr>
                <w:sz w:val="24"/>
                <w:szCs w:val="24"/>
                <w:highlight w:val="yellow"/>
                <w:lang w:eastAsia="nl-BE"/>
              </w:rPr>
              <w:t>LIMO</w:t>
            </w:r>
            <w:r>
              <w:rPr>
                <w:sz w:val="24"/>
                <w:szCs w:val="24"/>
                <w:lang w:eastAsia="nl-BE"/>
              </w:rPr>
              <w:t xml:space="preserve"> met de zoekterm herstelgericht werken. Hierbij verkreeg ik voor het aantal boeken en fysieke exemplaren 26 resultaten.</w:t>
            </w:r>
          </w:p>
          <w:p w:rsidR="00661481" w:rsidRPr="003C1679" w:rsidRDefault="00661481" w:rsidP="00FA1C94">
            <w:pPr>
              <w:ind w:left="708"/>
              <w:rPr>
                <w:color w:val="2E74B5" w:themeColor="accent5" w:themeShade="BF"/>
                <w:sz w:val="24"/>
                <w:szCs w:val="24"/>
                <w:lang w:eastAsia="nl-BE"/>
              </w:rPr>
            </w:pPr>
            <w:bookmarkStart w:id="47" w:name="_Hlk532223258"/>
            <w:r w:rsidRPr="003C1679">
              <w:rPr>
                <w:color w:val="2E74B5" w:themeColor="accent5" w:themeShade="BF"/>
                <w:sz w:val="24"/>
                <w:szCs w:val="24"/>
                <w:lang w:eastAsia="nl-BE"/>
              </w:rPr>
              <w:t xml:space="preserve">Vanderplasschen, W., &amp; Vander Laenen, F. (2017). </w:t>
            </w:r>
            <w:r w:rsidRPr="003C1679">
              <w:rPr>
                <w:i/>
                <w:color w:val="2E74B5" w:themeColor="accent5" w:themeShade="BF"/>
                <w:sz w:val="24"/>
                <w:szCs w:val="24"/>
                <w:lang w:eastAsia="nl-BE"/>
              </w:rPr>
              <w:t>Naar een herstelondersteunende verslavingszorg: praktijk en beleid.</w:t>
            </w:r>
            <w:r w:rsidRPr="003C1679">
              <w:rPr>
                <w:color w:val="2E74B5" w:themeColor="accent5" w:themeShade="BF"/>
                <w:sz w:val="24"/>
                <w:szCs w:val="24"/>
                <w:lang w:eastAsia="nl-BE"/>
              </w:rPr>
              <w:t xml:space="preserve"> Leuven: Acco.</w:t>
            </w:r>
          </w:p>
          <w:p w:rsidR="00661481" w:rsidRDefault="00661481" w:rsidP="00FA1C94">
            <w:pPr>
              <w:ind w:left="708"/>
              <w:rPr>
                <w:color w:val="C45911" w:themeColor="accent2" w:themeShade="BF"/>
                <w:sz w:val="24"/>
                <w:szCs w:val="24"/>
                <w:lang w:eastAsia="nl-BE"/>
              </w:rPr>
            </w:pPr>
            <w:r w:rsidRPr="00AE156E">
              <w:rPr>
                <w:color w:val="C45911" w:themeColor="accent2" w:themeShade="BF"/>
                <w:sz w:val="24"/>
                <w:szCs w:val="24"/>
                <w:lang w:eastAsia="nl-BE"/>
              </w:rPr>
              <w:t xml:space="preserve">Berghmans, M., Dobbelaere, R., </w:t>
            </w:r>
            <w:r>
              <w:rPr>
                <w:color w:val="C45911" w:themeColor="accent2" w:themeShade="BF"/>
                <w:sz w:val="24"/>
                <w:szCs w:val="24"/>
                <w:lang w:eastAsia="nl-BE"/>
              </w:rPr>
              <w:t>Huizinga, L., &amp; Johan, M. (2013</w:t>
            </w:r>
            <w:r w:rsidRPr="00AE156E">
              <w:rPr>
                <w:color w:val="C45911" w:themeColor="accent2" w:themeShade="BF"/>
                <w:sz w:val="24"/>
                <w:szCs w:val="24"/>
                <w:lang w:eastAsia="nl-BE"/>
              </w:rPr>
              <w:t xml:space="preserve">). </w:t>
            </w:r>
            <w:r w:rsidRPr="00AE156E">
              <w:rPr>
                <w:i/>
                <w:color w:val="C45911" w:themeColor="accent2" w:themeShade="BF"/>
                <w:sz w:val="24"/>
                <w:szCs w:val="24"/>
                <w:lang w:eastAsia="nl-BE"/>
              </w:rPr>
              <w:t>Bemiddeling en herstelgericht werken.</w:t>
            </w:r>
            <w:r w:rsidRPr="00AE156E">
              <w:rPr>
                <w:color w:val="C45911" w:themeColor="accent2" w:themeShade="BF"/>
                <w:sz w:val="24"/>
                <w:szCs w:val="24"/>
                <w:lang w:eastAsia="nl-BE"/>
              </w:rPr>
              <w:t xml:space="preserve"> Leuven: Acco.</w:t>
            </w:r>
          </w:p>
          <w:p w:rsidR="00661481" w:rsidRPr="00996F41" w:rsidRDefault="00661481" w:rsidP="00FA1C94">
            <w:pPr>
              <w:ind w:left="708"/>
              <w:rPr>
                <w:color w:val="385623" w:themeColor="accent6" w:themeShade="80"/>
                <w:sz w:val="24"/>
                <w:szCs w:val="24"/>
                <w:lang w:eastAsia="nl-BE"/>
              </w:rPr>
            </w:pPr>
            <w:r w:rsidRPr="00417F72">
              <w:rPr>
                <w:color w:val="538135" w:themeColor="accent6" w:themeShade="BF"/>
                <w:sz w:val="24"/>
                <w:szCs w:val="24"/>
                <w:lang w:eastAsia="nl-BE"/>
              </w:rPr>
              <w:t>Langedijk, J. (2018). </w:t>
            </w:r>
            <w:r w:rsidRPr="00417F72">
              <w:rPr>
                <w:i/>
                <w:iCs/>
                <w:color w:val="538135" w:themeColor="accent6" w:themeShade="BF"/>
                <w:sz w:val="24"/>
                <w:szCs w:val="24"/>
                <w:lang w:eastAsia="nl-BE"/>
              </w:rPr>
              <w:t>Praktijkboek herstelondersteunende zorg</w:t>
            </w:r>
            <w:r w:rsidRPr="00417F72">
              <w:rPr>
                <w:color w:val="538135" w:themeColor="accent6" w:themeShade="BF"/>
                <w:sz w:val="24"/>
                <w:szCs w:val="24"/>
                <w:lang w:eastAsia="nl-BE"/>
              </w:rPr>
              <w:t>. Amsterdam, Nederland: SWP.</w:t>
            </w:r>
            <w:bookmarkEnd w:id="47"/>
          </w:p>
        </w:tc>
      </w:tr>
      <w:tr w:rsidR="00661481" w:rsidTr="00FA1C94">
        <w:tc>
          <w:tcPr>
            <w:tcW w:w="2128" w:type="dxa"/>
          </w:tcPr>
          <w:p w:rsidR="00661481" w:rsidRPr="00CB00B4" w:rsidRDefault="00661481" w:rsidP="00FA1C94">
            <w:pPr>
              <w:ind w:left="360"/>
              <w:rPr>
                <w:sz w:val="24"/>
                <w:szCs w:val="24"/>
                <w:lang w:eastAsia="nl-BE"/>
              </w:rPr>
            </w:pPr>
            <w:r w:rsidRPr="00CB00B4">
              <w:rPr>
                <w:sz w:val="24"/>
                <w:szCs w:val="24"/>
                <w:lang w:eastAsia="nl-BE"/>
              </w:rPr>
              <w:t>Artikel</w:t>
            </w:r>
            <w:r>
              <w:rPr>
                <w:sz w:val="24"/>
                <w:szCs w:val="24"/>
                <w:lang w:eastAsia="nl-BE"/>
              </w:rPr>
              <w:t>,</w:t>
            </w:r>
            <w:r w:rsidRPr="00CB00B4">
              <w:rPr>
                <w:sz w:val="24"/>
                <w:szCs w:val="24"/>
                <w:lang w:eastAsia="nl-BE"/>
              </w:rPr>
              <w:t xml:space="preserve"> vaktijdschrift</w:t>
            </w:r>
          </w:p>
        </w:tc>
        <w:tc>
          <w:tcPr>
            <w:tcW w:w="7170" w:type="dxa"/>
          </w:tcPr>
          <w:p w:rsidR="00661481" w:rsidRDefault="00661481" w:rsidP="00FA1C94">
            <w:pPr>
              <w:ind w:left="360"/>
              <w:rPr>
                <w:sz w:val="24"/>
                <w:szCs w:val="24"/>
                <w:lang w:eastAsia="nl-BE"/>
              </w:rPr>
            </w:pPr>
            <w:r>
              <w:rPr>
                <w:sz w:val="24"/>
                <w:szCs w:val="24"/>
                <w:lang w:eastAsia="nl-BE"/>
              </w:rPr>
              <w:t xml:space="preserve">Ik zocht met de zoekterm verbindend werken op </w:t>
            </w:r>
            <w:r w:rsidRPr="00724F2B">
              <w:rPr>
                <w:sz w:val="24"/>
                <w:szCs w:val="24"/>
                <w:highlight w:val="yellow"/>
                <w:lang w:eastAsia="nl-BE"/>
              </w:rPr>
              <w:t>LIMO</w:t>
            </w:r>
            <w:r>
              <w:rPr>
                <w:sz w:val="24"/>
                <w:szCs w:val="24"/>
                <w:lang w:eastAsia="nl-BE"/>
              </w:rPr>
              <w:t>. Hierbij vond ik voor de artikels/vaktijdschriften 26 resultaten.</w:t>
            </w:r>
          </w:p>
          <w:p w:rsidR="00661481" w:rsidRPr="003C1679" w:rsidRDefault="00661481" w:rsidP="00FA1C94">
            <w:pPr>
              <w:ind w:left="708"/>
              <w:rPr>
                <w:color w:val="2E74B5" w:themeColor="accent5" w:themeShade="BF"/>
                <w:sz w:val="24"/>
                <w:szCs w:val="24"/>
                <w:lang w:eastAsia="nl-BE"/>
              </w:rPr>
            </w:pPr>
            <w:bookmarkStart w:id="48" w:name="_Hlk532223371"/>
            <w:r w:rsidRPr="003C1679">
              <w:rPr>
                <w:color w:val="2E74B5" w:themeColor="accent5" w:themeShade="BF"/>
                <w:sz w:val="24"/>
                <w:szCs w:val="24"/>
                <w:lang w:eastAsia="nl-BE"/>
              </w:rPr>
              <w:t>Hoste, F. (2010). Verbinding verbroken: het ecogram als middel tot verbindend werken in een vrouwenopvangcentrum. </w:t>
            </w:r>
            <w:r w:rsidRPr="003C1679">
              <w:rPr>
                <w:i/>
                <w:iCs/>
                <w:color w:val="2E74B5" w:themeColor="accent5" w:themeShade="BF"/>
                <w:sz w:val="24"/>
                <w:szCs w:val="24"/>
                <w:lang w:eastAsia="nl-BE"/>
              </w:rPr>
              <w:t>Socia-cahier: werkstukken over welzijnswerk</w:t>
            </w:r>
            <w:r w:rsidRPr="003C1679">
              <w:rPr>
                <w:color w:val="2E74B5" w:themeColor="accent5" w:themeShade="BF"/>
                <w:sz w:val="24"/>
                <w:szCs w:val="24"/>
                <w:lang w:eastAsia="nl-BE"/>
              </w:rPr>
              <w:t>, </w:t>
            </w:r>
            <w:r w:rsidR="00EC4DD3" w:rsidRPr="003C1679">
              <w:rPr>
                <w:color w:val="2E74B5" w:themeColor="accent5" w:themeShade="BF"/>
                <w:sz w:val="24"/>
                <w:szCs w:val="24"/>
                <w:lang w:eastAsia="nl-BE"/>
              </w:rPr>
              <w:t xml:space="preserve"> </w:t>
            </w:r>
            <w:r w:rsidR="00EC4DD3" w:rsidRPr="00EC4DD3">
              <w:rPr>
                <w:i/>
                <w:color w:val="2E74B5" w:themeColor="accent5" w:themeShade="BF"/>
                <w:sz w:val="24"/>
                <w:szCs w:val="24"/>
                <w:lang w:eastAsia="nl-BE"/>
              </w:rPr>
              <w:t>15</w:t>
            </w:r>
            <w:r w:rsidRPr="003C1679">
              <w:rPr>
                <w:color w:val="2E74B5" w:themeColor="accent5" w:themeShade="BF"/>
                <w:sz w:val="24"/>
                <w:szCs w:val="24"/>
                <w:lang w:eastAsia="nl-BE"/>
              </w:rPr>
              <w:t>, 3–28.</w:t>
            </w:r>
          </w:p>
          <w:p w:rsidR="00661481" w:rsidRDefault="00661481" w:rsidP="00FA1C94">
            <w:pPr>
              <w:ind w:left="708"/>
              <w:rPr>
                <w:color w:val="C45911" w:themeColor="accent2" w:themeShade="BF"/>
                <w:sz w:val="24"/>
                <w:szCs w:val="24"/>
                <w:lang w:eastAsia="nl-BE"/>
              </w:rPr>
            </w:pPr>
            <w:r w:rsidRPr="00E672DE">
              <w:rPr>
                <w:color w:val="C45911" w:themeColor="accent2" w:themeShade="BF"/>
                <w:sz w:val="24"/>
                <w:szCs w:val="24"/>
                <w:lang w:eastAsia="nl-BE"/>
              </w:rPr>
              <w:t>Tajik, M., &amp; Dietrich, A. (2018). Succesvol variëren met de spelinloop: een mooie kans om ouders en kinderen te verbinden. </w:t>
            </w:r>
            <w:r w:rsidRPr="00E672DE">
              <w:rPr>
                <w:i/>
                <w:iCs/>
                <w:color w:val="C45911" w:themeColor="accent2" w:themeShade="BF"/>
                <w:sz w:val="24"/>
                <w:szCs w:val="24"/>
                <w:lang w:eastAsia="nl-BE"/>
              </w:rPr>
              <w:t>KIDDO</w:t>
            </w:r>
            <w:r w:rsidR="00EA4983">
              <w:rPr>
                <w:color w:val="C45911" w:themeColor="accent2" w:themeShade="BF"/>
                <w:sz w:val="24"/>
                <w:szCs w:val="24"/>
                <w:lang w:eastAsia="nl-BE"/>
              </w:rPr>
              <w:t xml:space="preserve">, </w:t>
            </w:r>
            <w:r w:rsidR="00EA4983" w:rsidRPr="00EA4983">
              <w:rPr>
                <w:i/>
                <w:color w:val="C45911" w:themeColor="accent2" w:themeShade="BF"/>
                <w:sz w:val="24"/>
                <w:szCs w:val="24"/>
                <w:lang w:eastAsia="nl-BE"/>
              </w:rPr>
              <w:t>3</w:t>
            </w:r>
            <w:r w:rsidR="00EA4983">
              <w:rPr>
                <w:color w:val="C45911" w:themeColor="accent2" w:themeShade="BF"/>
                <w:sz w:val="24"/>
                <w:szCs w:val="24"/>
                <w:lang w:eastAsia="nl-BE"/>
              </w:rPr>
              <w:t xml:space="preserve">, </w:t>
            </w:r>
            <w:r w:rsidRPr="00E672DE">
              <w:rPr>
                <w:color w:val="C45911" w:themeColor="accent2" w:themeShade="BF"/>
                <w:sz w:val="24"/>
                <w:szCs w:val="24"/>
                <w:lang w:eastAsia="nl-BE"/>
              </w:rPr>
              <w:t>23–25.</w:t>
            </w:r>
          </w:p>
          <w:p w:rsidR="00661481" w:rsidRPr="00E672DE" w:rsidRDefault="00661481" w:rsidP="00FA1C94">
            <w:pPr>
              <w:ind w:left="708"/>
              <w:rPr>
                <w:color w:val="538135" w:themeColor="accent6" w:themeShade="BF"/>
                <w:sz w:val="24"/>
                <w:szCs w:val="24"/>
                <w:lang w:eastAsia="nl-BE"/>
              </w:rPr>
            </w:pPr>
            <w:r w:rsidRPr="00E672DE">
              <w:rPr>
                <w:color w:val="538135" w:themeColor="accent6" w:themeShade="BF"/>
                <w:sz w:val="24"/>
                <w:szCs w:val="24"/>
                <w:lang w:eastAsia="nl-BE"/>
              </w:rPr>
              <w:t>Bergmans, A. (2018). Hoe werk je samen aan 'opvoeden' in samenspel'? </w:t>
            </w:r>
            <w:r w:rsidRPr="00E672DE">
              <w:rPr>
                <w:i/>
                <w:iCs/>
                <w:color w:val="538135" w:themeColor="accent6" w:themeShade="BF"/>
                <w:sz w:val="24"/>
                <w:szCs w:val="24"/>
                <w:lang w:eastAsia="nl-BE"/>
              </w:rPr>
              <w:t>KIDDO</w:t>
            </w:r>
            <w:r w:rsidR="00EA4983">
              <w:rPr>
                <w:color w:val="538135" w:themeColor="accent6" w:themeShade="BF"/>
                <w:sz w:val="24"/>
                <w:szCs w:val="24"/>
                <w:lang w:eastAsia="nl-BE"/>
              </w:rPr>
              <w:t>,</w:t>
            </w:r>
            <w:r w:rsidRPr="00E672DE">
              <w:rPr>
                <w:color w:val="538135" w:themeColor="accent6" w:themeShade="BF"/>
                <w:sz w:val="24"/>
                <w:szCs w:val="24"/>
                <w:lang w:eastAsia="nl-BE"/>
              </w:rPr>
              <w:t xml:space="preserve"> </w:t>
            </w:r>
            <w:r w:rsidR="00EA4983" w:rsidRPr="00EA4983">
              <w:rPr>
                <w:i/>
                <w:color w:val="538135" w:themeColor="accent6" w:themeShade="BF"/>
                <w:sz w:val="24"/>
                <w:szCs w:val="24"/>
                <w:lang w:eastAsia="nl-BE"/>
              </w:rPr>
              <w:t>3</w:t>
            </w:r>
            <w:r w:rsidR="00EA4983">
              <w:rPr>
                <w:color w:val="538135" w:themeColor="accent6" w:themeShade="BF"/>
                <w:sz w:val="24"/>
                <w:szCs w:val="24"/>
                <w:lang w:eastAsia="nl-BE"/>
              </w:rPr>
              <w:t xml:space="preserve">, </w:t>
            </w:r>
            <w:r w:rsidRPr="00E672DE">
              <w:rPr>
                <w:color w:val="538135" w:themeColor="accent6" w:themeShade="BF"/>
                <w:sz w:val="24"/>
                <w:szCs w:val="24"/>
                <w:lang w:eastAsia="nl-BE"/>
              </w:rPr>
              <w:t>28–29.</w:t>
            </w:r>
            <w:bookmarkEnd w:id="48"/>
          </w:p>
        </w:tc>
      </w:tr>
      <w:tr w:rsidR="00661481" w:rsidTr="00FA1C94">
        <w:tc>
          <w:tcPr>
            <w:tcW w:w="2128" w:type="dxa"/>
          </w:tcPr>
          <w:p w:rsidR="00661481" w:rsidRPr="00CB00B4" w:rsidRDefault="00661481" w:rsidP="00FA1C94">
            <w:pPr>
              <w:ind w:left="360"/>
              <w:rPr>
                <w:sz w:val="24"/>
                <w:szCs w:val="24"/>
                <w:lang w:eastAsia="nl-BE"/>
              </w:rPr>
            </w:pPr>
            <w:r w:rsidRPr="00CB00B4">
              <w:rPr>
                <w:sz w:val="24"/>
                <w:szCs w:val="24"/>
                <w:lang w:eastAsia="nl-BE"/>
              </w:rPr>
              <w:t>Eindwerk</w:t>
            </w:r>
          </w:p>
        </w:tc>
        <w:tc>
          <w:tcPr>
            <w:tcW w:w="7170" w:type="dxa"/>
          </w:tcPr>
          <w:p w:rsidR="00661481" w:rsidRDefault="00661481" w:rsidP="00FA1C94">
            <w:pPr>
              <w:rPr>
                <w:sz w:val="24"/>
                <w:szCs w:val="24"/>
                <w:lang w:eastAsia="nl-BE"/>
              </w:rPr>
            </w:pPr>
            <w:r>
              <w:rPr>
                <w:sz w:val="24"/>
                <w:szCs w:val="24"/>
                <w:lang w:eastAsia="nl-BE"/>
              </w:rPr>
              <w:t xml:space="preserve">       Ik heb eindwerken met de zoekterm  </w:t>
            </w:r>
          </w:p>
          <w:p w:rsidR="00661481" w:rsidRDefault="00661481" w:rsidP="00FA1C94">
            <w:pPr>
              <w:rPr>
                <w:sz w:val="24"/>
                <w:szCs w:val="24"/>
                <w:lang w:eastAsia="nl-BE"/>
              </w:rPr>
            </w:pPr>
            <w:r>
              <w:rPr>
                <w:sz w:val="24"/>
                <w:szCs w:val="24"/>
                <w:lang w:eastAsia="nl-BE"/>
              </w:rPr>
              <w:t xml:space="preserve">       verbindend werken opgezocht op </w:t>
            </w:r>
            <w:r w:rsidRPr="00724F2B">
              <w:rPr>
                <w:sz w:val="24"/>
                <w:szCs w:val="24"/>
                <w:highlight w:val="yellow"/>
                <w:lang w:eastAsia="nl-BE"/>
              </w:rPr>
              <w:t>LIMO</w:t>
            </w:r>
            <w:r>
              <w:rPr>
                <w:sz w:val="24"/>
                <w:szCs w:val="24"/>
                <w:lang w:eastAsia="nl-BE"/>
              </w:rPr>
              <w:t xml:space="preserve">.  </w:t>
            </w:r>
          </w:p>
          <w:p w:rsidR="00661481" w:rsidRPr="00C81AE4" w:rsidRDefault="00661481" w:rsidP="00FA1C94">
            <w:pPr>
              <w:rPr>
                <w:sz w:val="24"/>
                <w:szCs w:val="24"/>
                <w:lang w:eastAsia="nl-BE"/>
              </w:rPr>
            </w:pPr>
            <w:r>
              <w:rPr>
                <w:sz w:val="24"/>
                <w:szCs w:val="24"/>
                <w:lang w:eastAsia="nl-BE"/>
              </w:rPr>
              <w:t xml:space="preserve">       Hierbij vond ik</w:t>
            </w:r>
            <w:r w:rsidR="00724F2B">
              <w:rPr>
                <w:sz w:val="24"/>
                <w:szCs w:val="24"/>
                <w:lang w:eastAsia="nl-BE"/>
              </w:rPr>
              <w:t xml:space="preserve"> 9</w:t>
            </w:r>
            <w:r>
              <w:rPr>
                <w:sz w:val="24"/>
                <w:szCs w:val="24"/>
                <w:lang w:eastAsia="nl-BE"/>
              </w:rPr>
              <w:t xml:space="preserve"> resultaten.</w:t>
            </w:r>
          </w:p>
          <w:p w:rsidR="00661481" w:rsidRDefault="00661481" w:rsidP="00FA1C94">
            <w:pPr>
              <w:ind w:left="708"/>
              <w:rPr>
                <w:color w:val="1F3864" w:themeColor="accent1" w:themeShade="80"/>
                <w:sz w:val="24"/>
                <w:szCs w:val="24"/>
                <w:lang w:eastAsia="nl-BE"/>
              </w:rPr>
            </w:pPr>
            <w:bookmarkStart w:id="49" w:name="_Hlk532223489"/>
            <w:r w:rsidRPr="00801A1D">
              <w:rPr>
                <w:color w:val="1F3864" w:themeColor="accent1" w:themeShade="80"/>
                <w:sz w:val="24"/>
                <w:szCs w:val="24"/>
                <w:lang w:eastAsia="nl-BE"/>
              </w:rPr>
              <w:t xml:space="preserve">Swyngedouw, A. (2005). </w:t>
            </w:r>
            <w:r w:rsidRPr="00801A1D">
              <w:rPr>
                <w:i/>
                <w:color w:val="1F3864" w:themeColor="accent1" w:themeShade="80"/>
                <w:sz w:val="24"/>
                <w:szCs w:val="24"/>
                <w:lang w:eastAsia="nl-BE"/>
              </w:rPr>
              <w:t>In dialoog met meervoudig gekwetsten: verbindend werken in een CAW</w:t>
            </w:r>
            <w:r w:rsidR="00B96704">
              <w:rPr>
                <w:color w:val="1F3864" w:themeColor="accent1" w:themeShade="80"/>
                <w:sz w:val="24"/>
                <w:szCs w:val="24"/>
                <w:lang w:eastAsia="nl-BE"/>
              </w:rPr>
              <w:t xml:space="preserve"> [eindwerk]</w:t>
            </w:r>
            <w:r w:rsidRPr="00801A1D">
              <w:rPr>
                <w:i/>
                <w:color w:val="1F3864" w:themeColor="accent1" w:themeShade="80"/>
                <w:sz w:val="24"/>
                <w:szCs w:val="24"/>
                <w:lang w:eastAsia="nl-BE"/>
              </w:rPr>
              <w:t xml:space="preserve">. </w:t>
            </w:r>
            <w:r w:rsidRPr="00801A1D">
              <w:rPr>
                <w:color w:val="1F3864" w:themeColor="accent1" w:themeShade="80"/>
                <w:sz w:val="24"/>
                <w:szCs w:val="24"/>
                <w:lang w:eastAsia="nl-BE"/>
              </w:rPr>
              <w:t xml:space="preserve">Kortrijk: </w:t>
            </w:r>
            <w:r w:rsidR="00FC0404">
              <w:rPr>
                <w:color w:val="1F3864" w:themeColor="accent1" w:themeShade="80"/>
                <w:sz w:val="24"/>
                <w:szCs w:val="24"/>
                <w:lang w:eastAsia="nl-BE"/>
              </w:rPr>
              <w:t>KATHO IPSOC</w:t>
            </w:r>
            <w:r w:rsidRPr="00801A1D">
              <w:rPr>
                <w:color w:val="1F3864" w:themeColor="accent1" w:themeShade="80"/>
                <w:sz w:val="24"/>
                <w:szCs w:val="24"/>
                <w:lang w:eastAsia="nl-BE"/>
              </w:rPr>
              <w:t>.</w:t>
            </w:r>
          </w:p>
          <w:p w:rsidR="00661481" w:rsidRDefault="00661481" w:rsidP="00FA1C94">
            <w:pPr>
              <w:ind w:left="708"/>
              <w:rPr>
                <w:i/>
                <w:color w:val="C45911" w:themeColor="accent2" w:themeShade="BF"/>
                <w:sz w:val="24"/>
                <w:szCs w:val="24"/>
                <w:lang w:eastAsia="nl-BE"/>
              </w:rPr>
            </w:pPr>
            <w:r>
              <w:rPr>
                <w:color w:val="C45911" w:themeColor="accent2" w:themeShade="BF"/>
                <w:sz w:val="24"/>
                <w:szCs w:val="24"/>
                <w:lang w:eastAsia="nl-BE"/>
              </w:rPr>
              <w:t xml:space="preserve">De Haes, J. (2015). </w:t>
            </w:r>
            <w:r w:rsidRPr="00801A1D">
              <w:rPr>
                <w:i/>
                <w:color w:val="C45911" w:themeColor="accent2" w:themeShade="BF"/>
                <w:sz w:val="24"/>
                <w:szCs w:val="24"/>
                <w:lang w:eastAsia="nl-BE"/>
              </w:rPr>
              <w:t>Verbinding verbroken?: Verbindend werken in gezinnen binnen Crisishulp aan Hui</w:t>
            </w:r>
            <w:r>
              <w:rPr>
                <w:i/>
                <w:color w:val="C45911" w:themeColor="accent2" w:themeShade="BF"/>
                <w:sz w:val="24"/>
                <w:szCs w:val="24"/>
                <w:lang w:eastAsia="nl-BE"/>
              </w:rPr>
              <w:t>s</w:t>
            </w:r>
            <w:r w:rsidR="00A84310">
              <w:rPr>
                <w:i/>
                <w:color w:val="C45911" w:themeColor="accent2" w:themeShade="BF"/>
                <w:sz w:val="24"/>
                <w:szCs w:val="24"/>
                <w:lang w:eastAsia="nl-BE"/>
              </w:rPr>
              <w:t xml:space="preserve"> </w:t>
            </w:r>
            <w:r w:rsidR="00B96704">
              <w:rPr>
                <w:color w:val="C45911" w:themeColor="accent2" w:themeShade="BF"/>
                <w:sz w:val="24"/>
                <w:szCs w:val="24"/>
                <w:lang w:eastAsia="nl-BE"/>
              </w:rPr>
              <w:t>[eindwerk]</w:t>
            </w:r>
            <w:r>
              <w:rPr>
                <w:i/>
                <w:color w:val="C45911" w:themeColor="accent2" w:themeShade="BF"/>
                <w:sz w:val="24"/>
                <w:szCs w:val="24"/>
                <w:lang w:eastAsia="nl-BE"/>
              </w:rPr>
              <w:t>.</w:t>
            </w:r>
            <w:r>
              <w:rPr>
                <w:color w:val="C45911" w:themeColor="accent2" w:themeShade="BF"/>
                <w:sz w:val="24"/>
                <w:szCs w:val="24"/>
                <w:lang w:eastAsia="nl-BE"/>
              </w:rPr>
              <w:t xml:space="preserve"> Geel: Thomas More Kempen.</w:t>
            </w:r>
            <w:r>
              <w:rPr>
                <w:i/>
                <w:color w:val="C45911" w:themeColor="accent2" w:themeShade="BF"/>
                <w:sz w:val="24"/>
                <w:szCs w:val="24"/>
                <w:lang w:eastAsia="nl-BE"/>
              </w:rPr>
              <w:t xml:space="preserve"> </w:t>
            </w:r>
          </w:p>
          <w:p w:rsidR="00661481" w:rsidRDefault="00661481" w:rsidP="00FA1C94">
            <w:pPr>
              <w:ind w:left="708"/>
              <w:rPr>
                <w:color w:val="538135" w:themeColor="accent6" w:themeShade="BF"/>
                <w:sz w:val="24"/>
                <w:szCs w:val="24"/>
                <w:lang w:eastAsia="nl-BE"/>
              </w:rPr>
            </w:pPr>
            <w:r>
              <w:rPr>
                <w:color w:val="538135" w:themeColor="accent6" w:themeShade="BF"/>
                <w:sz w:val="24"/>
                <w:szCs w:val="24"/>
                <w:lang w:eastAsia="nl-BE"/>
              </w:rPr>
              <w:t xml:space="preserve">Willemsen, C. (2016). </w:t>
            </w:r>
            <w:r w:rsidRPr="00801A1D">
              <w:rPr>
                <w:i/>
                <w:color w:val="538135" w:themeColor="accent6" w:themeShade="BF"/>
                <w:sz w:val="24"/>
                <w:szCs w:val="24"/>
                <w:lang w:eastAsia="nl-BE"/>
              </w:rPr>
              <w:t>Verbindende communicatie in de klas, dat komt zeker van pas!</w:t>
            </w:r>
            <w:r>
              <w:rPr>
                <w:i/>
                <w:color w:val="538135" w:themeColor="accent6" w:themeShade="BF"/>
                <w:sz w:val="24"/>
                <w:szCs w:val="24"/>
                <w:lang w:eastAsia="nl-BE"/>
              </w:rPr>
              <w:t xml:space="preserve"> </w:t>
            </w:r>
            <w:r w:rsidR="00B96704">
              <w:rPr>
                <w:color w:val="538135" w:themeColor="accent6" w:themeShade="BF"/>
                <w:sz w:val="24"/>
                <w:szCs w:val="24"/>
                <w:lang w:eastAsia="nl-BE"/>
              </w:rPr>
              <w:t xml:space="preserve">[eindwerk]. </w:t>
            </w:r>
            <w:r>
              <w:rPr>
                <w:color w:val="538135" w:themeColor="accent6" w:themeShade="BF"/>
                <w:sz w:val="24"/>
                <w:szCs w:val="24"/>
                <w:lang w:eastAsia="nl-BE"/>
              </w:rPr>
              <w:t>Vorselaar: Thomas More Kempen.</w:t>
            </w:r>
          </w:p>
          <w:bookmarkEnd w:id="49"/>
          <w:p w:rsidR="00661481" w:rsidRDefault="00661481" w:rsidP="00FA1C94">
            <w:pPr>
              <w:rPr>
                <w:sz w:val="24"/>
                <w:szCs w:val="24"/>
                <w:lang w:eastAsia="nl-BE"/>
              </w:rPr>
            </w:pPr>
            <w:r>
              <w:rPr>
                <w:color w:val="538135" w:themeColor="accent6" w:themeShade="BF"/>
                <w:sz w:val="24"/>
                <w:szCs w:val="24"/>
                <w:lang w:eastAsia="nl-BE"/>
              </w:rPr>
              <w:t xml:space="preserve">      </w:t>
            </w:r>
            <w:r>
              <w:rPr>
                <w:sz w:val="24"/>
                <w:szCs w:val="24"/>
                <w:lang w:eastAsia="nl-BE"/>
              </w:rPr>
              <w:t xml:space="preserve">Ook heb ik gezocht op </w:t>
            </w:r>
            <w:r w:rsidRPr="00990360">
              <w:rPr>
                <w:sz w:val="24"/>
                <w:szCs w:val="24"/>
                <w:highlight w:val="yellow"/>
                <w:lang w:eastAsia="nl-BE"/>
              </w:rPr>
              <w:t>Lirias</w:t>
            </w:r>
            <w:r>
              <w:rPr>
                <w:sz w:val="24"/>
                <w:szCs w:val="24"/>
                <w:lang w:eastAsia="nl-BE"/>
              </w:rPr>
              <w:t xml:space="preserve">. Hier kreeg </w:t>
            </w:r>
          </w:p>
          <w:p w:rsidR="00661481" w:rsidRDefault="00661481" w:rsidP="00FA1C94">
            <w:pPr>
              <w:rPr>
                <w:sz w:val="24"/>
                <w:szCs w:val="24"/>
                <w:lang w:eastAsia="nl-BE"/>
              </w:rPr>
            </w:pPr>
            <w:r>
              <w:rPr>
                <w:sz w:val="24"/>
                <w:szCs w:val="24"/>
                <w:lang w:eastAsia="nl-BE"/>
              </w:rPr>
              <w:t xml:space="preserve">      ik slechts 1 resultaat van verbindend </w:t>
            </w:r>
          </w:p>
          <w:p w:rsidR="00661481" w:rsidRDefault="00661481" w:rsidP="00FA1C94">
            <w:pPr>
              <w:rPr>
                <w:sz w:val="24"/>
                <w:szCs w:val="24"/>
                <w:lang w:eastAsia="nl-BE"/>
              </w:rPr>
            </w:pPr>
            <w:r>
              <w:rPr>
                <w:sz w:val="24"/>
                <w:szCs w:val="24"/>
                <w:lang w:eastAsia="nl-BE"/>
              </w:rPr>
              <w:t xml:space="preserve">      werken te zien, maar deze leek mij niet </w:t>
            </w:r>
          </w:p>
          <w:p w:rsidR="00661481" w:rsidRDefault="00661481" w:rsidP="00FA1C94">
            <w:pPr>
              <w:rPr>
                <w:sz w:val="24"/>
                <w:szCs w:val="24"/>
                <w:lang w:eastAsia="nl-BE"/>
              </w:rPr>
            </w:pPr>
            <w:r>
              <w:rPr>
                <w:sz w:val="24"/>
                <w:szCs w:val="24"/>
                <w:lang w:eastAsia="nl-BE"/>
              </w:rPr>
              <w:t xml:space="preserve">      relevant voor het thema. </w:t>
            </w:r>
          </w:p>
          <w:p w:rsidR="00661481" w:rsidRPr="00A70124" w:rsidRDefault="00661481" w:rsidP="00FA1C94">
            <w:pPr>
              <w:ind w:left="708"/>
              <w:rPr>
                <w:color w:val="2E74B5" w:themeColor="accent5" w:themeShade="BF"/>
                <w:sz w:val="24"/>
                <w:szCs w:val="24"/>
                <w:lang w:eastAsia="nl-BE"/>
              </w:rPr>
            </w:pPr>
          </w:p>
        </w:tc>
      </w:tr>
      <w:tr w:rsidR="00661481" w:rsidTr="00FA1C94">
        <w:tc>
          <w:tcPr>
            <w:tcW w:w="2128" w:type="dxa"/>
          </w:tcPr>
          <w:p w:rsidR="00661481" w:rsidRPr="00CB00B4" w:rsidRDefault="00661481" w:rsidP="00FA1C94">
            <w:pPr>
              <w:ind w:left="360"/>
              <w:rPr>
                <w:sz w:val="24"/>
                <w:szCs w:val="24"/>
                <w:lang w:eastAsia="nl-BE"/>
              </w:rPr>
            </w:pPr>
            <w:r w:rsidRPr="00D5673E">
              <w:rPr>
                <w:sz w:val="24"/>
                <w:szCs w:val="24"/>
                <w:lang w:eastAsia="nl-BE"/>
              </w:rPr>
              <w:t>Onderzoeksliteratuur</w:t>
            </w:r>
          </w:p>
        </w:tc>
        <w:tc>
          <w:tcPr>
            <w:tcW w:w="7170" w:type="dxa"/>
          </w:tcPr>
          <w:p w:rsidR="00661481" w:rsidRDefault="00661481" w:rsidP="00FA1C94">
            <w:pPr>
              <w:ind w:left="360"/>
              <w:rPr>
                <w:sz w:val="24"/>
                <w:szCs w:val="24"/>
                <w:lang w:eastAsia="nl-BE"/>
              </w:rPr>
            </w:pPr>
            <w:r>
              <w:rPr>
                <w:sz w:val="24"/>
                <w:szCs w:val="24"/>
                <w:lang w:eastAsia="nl-BE"/>
              </w:rPr>
              <w:t xml:space="preserve">Ik heb met de zoekterm herstelgericht werken gezocht op </w:t>
            </w:r>
            <w:r w:rsidRPr="00990360">
              <w:rPr>
                <w:sz w:val="24"/>
                <w:szCs w:val="24"/>
                <w:highlight w:val="yellow"/>
                <w:lang w:eastAsia="nl-BE"/>
              </w:rPr>
              <w:t>Lirias</w:t>
            </w:r>
            <w:r>
              <w:rPr>
                <w:sz w:val="24"/>
                <w:szCs w:val="24"/>
                <w:lang w:eastAsia="nl-BE"/>
              </w:rPr>
              <w:t>. Hier verkreeg ik vijf resultaten.</w:t>
            </w:r>
          </w:p>
          <w:p w:rsidR="00661481" w:rsidRDefault="00661481" w:rsidP="00FA1C94">
            <w:pPr>
              <w:ind w:left="360"/>
              <w:rPr>
                <w:sz w:val="24"/>
                <w:szCs w:val="24"/>
                <w:lang w:eastAsia="nl-BE"/>
              </w:rPr>
            </w:pPr>
          </w:p>
          <w:p w:rsidR="00661481" w:rsidRDefault="00661481" w:rsidP="00FA1C94">
            <w:pPr>
              <w:ind w:left="708"/>
              <w:rPr>
                <w:color w:val="2E74B5" w:themeColor="accent5" w:themeShade="BF"/>
                <w:sz w:val="24"/>
                <w:szCs w:val="24"/>
                <w:lang w:eastAsia="nl-BE"/>
              </w:rPr>
            </w:pPr>
            <w:bookmarkStart w:id="50" w:name="_Hlk532223606"/>
            <w:r w:rsidRPr="000046B5">
              <w:rPr>
                <w:color w:val="2E74B5" w:themeColor="accent5" w:themeShade="BF"/>
                <w:sz w:val="24"/>
                <w:szCs w:val="24"/>
                <w:lang w:eastAsia="nl-BE"/>
              </w:rPr>
              <w:t>Vanfraechem, I. (2017). Naar herstelgerichte scholen in Vlaanderen? Een blik op de evolutie in de praktijk. </w:t>
            </w:r>
            <w:r w:rsidRPr="000046B5">
              <w:rPr>
                <w:i/>
                <w:iCs/>
                <w:color w:val="2E74B5" w:themeColor="accent5" w:themeShade="BF"/>
                <w:sz w:val="24"/>
                <w:szCs w:val="24"/>
                <w:lang w:eastAsia="nl-BE"/>
              </w:rPr>
              <w:t>Tijdschrift voor Herstelrecht</w:t>
            </w:r>
            <w:r w:rsidRPr="000046B5">
              <w:rPr>
                <w:color w:val="2E74B5" w:themeColor="accent5" w:themeShade="BF"/>
                <w:sz w:val="24"/>
                <w:szCs w:val="24"/>
                <w:lang w:eastAsia="nl-BE"/>
              </w:rPr>
              <w:t>, </w:t>
            </w:r>
            <w:r w:rsidRPr="000046B5">
              <w:rPr>
                <w:i/>
                <w:iCs/>
                <w:color w:val="2E74B5" w:themeColor="accent5" w:themeShade="BF"/>
                <w:sz w:val="24"/>
                <w:szCs w:val="24"/>
                <w:lang w:eastAsia="nl-BE"/>
              </w:rPr>
              <w:t>17</w:t>
            </w:r>
            <w:r w:rsidRPr="000046B5">
              <w:rPr>
                <w:color w:val="2E74B5" w:themeColor="accent5" w:themeShade="BF"/>
                <w:sz w:val="24"/>
                <w:szCs w:val="24"/>
                <w:lang w:eastAsia="nl-BE"/>
              </w:rPr>
              <w:t>(2), 12–18.</w:t>
            </w:r>
          </w:p>
          <w:p w:rsidR="00661481" w:rsidRDefault="00661481" w:rsidP="00FA1C94">
            <w:pPr>
              <w:ind w:left="708"/>
              <w:rPr>
                <w:color w:val="2E74B5" w:themeColor="accent5" w:themeShade="BF"/>
                <w:sz w:val="24"/>
                <w:szCs w:val="24"/>
                <w:lang w:eastAsia="nl-BE"/>
              </w:rPr>
            </w:pPr>
          </w:p>
          <w:p w:rsidR="00661481" w:rsidRPr="00253E57" w:rsidRDefault="00661481" w:rsidP="00FA1C94">
            <w:pPr>
              <w:ind w:left="708"/>
              <w:rPr>
                <w:color w:val="BF8F00" w:themeColor="accent4" w:themeShade="BF"/>
                <w:sz w:val="24"/>
                <w:szCs w:val="24"/>
                <w:lang w:eastAsia="nl-BE"/>
              </w:rPr>
            </w:pPr>
            <w:r w:rsidRPr="00253E57">
              <w:rPr>
                <w:color w:val="BF8F00" w:themeColor="accent4" w:themeShade="BF"/>
                <w:sz w:val="24"/>
                <w:szCs w:val="24"/>
                <w:lang w:eastAsia="nl-BE"/>
              </w:rPr>
              <w:t>Vanfraechem, I., Claeys, M., Van Stokkom, B., &amp; Wolthuis, A. (2017). Herstelgericht werken op school. </w:t>
            </w:r>
            <w:r w:rsidRPr="00253E57">
              <w:rPr>
                <w:i/>
                <w:iCs/>
                <w:color w:val="BF8F00" w:themeColor="accent4" w:themeShade="BF"/>
                <w:sz w:val="24"/>
                <w:szCs w:val="24"/>
                <w:lang w:eastAsia="nl-BE"/>
              </w:rPr>
              <w:t>Tijdschrift voor Herstelrecht</w:t>
            </w:r>
            <w:r w:rsidRPr="00253E57">
              <w:rPr>
                <w:color w:val="BF8F00" w:themeColor="accent4" w:themeShade="BF"/>
                <w:sz w:val="24"/>
                <w:szCs w:val="24"/>
                <w:lang w:eastAsia="nl-BE"/>
              </w:rPr>
              <w:t>, </w:t>
            </w:r>
            <w:r w:rsidRPr="00253E57">
              <w:rPr>
                <w:i/>
                <w:iCs/>
                <w:color w:val="BF8F00" w:themeColor="accent4" w:themeShade="BF"/>
                <w:sz w:val="24"/>
                <w:szCs w:val="24"/>
                <w:lang w:eastAsia="nl-BE"/>
              </w:rPr>
              <w:t>17</w:t>
            </w:r>
            <w:r w:rsidRPr="00253E57">
              <w:rPr>
                <w:color w:val="BF8F00" w:themeColor="accent4" w:themeShade="BF"/>
                <w:sz w:val="24"/>
                <w:szCs w:val="24"/>
                <w:lang w:eastAsia="nl-BE"/>
              </w:rPr>
              <w:t>(2), 9–11.</w:t>
            </w:r>
          </w:p>
          <w:bookmarkEnd w:id="50"/>
          <w:p w:rsidR="00661481" w:rsidRDefault="00661481" w:rsidP="00FA1C94">
            <w:pPr>
              <w:ind w:left="708"/>
              <w:rPr>
                <w:color w:val="538135" w:themeColor="accent6" w:themeShade="BF"/>
                <w:sz w:val="24"/>
                <w:szCs w:val="24"/>
                <w:lang w:eastAsia="nl-BE"/>
              </w:rPr>
            </w:pPr>
          </w:p>
          <w:p w:rsidR="00661481" w:rsidRDefault="00661481" w:rsidP="00FA1C94">
            <w:pPr>
              <w:rPr>
                <w:sz w:val="24"/>
                <w:szCs w:val="24"/>
                <w:lang w:eastAsia="nl-BE"/>
              </w:rPr>
            </w:pPr>
            <w:r>
              <w:rPr>
                <w:sz w:val="24"/>
                <w:szCs w:val="24"/>
                <w:lang w:eastAsia="nl-BE"/>
              </w:rPr>
              <w:t xml:space="preserve">      Met de zoekterm verbindend werken via </w:t>
            </w:r>
          </w:p>
          <w:p w:rsidR="00661481" w:rsidRDefault="00661481" w:rsidP="00FA1C94">
            <w:pPr>
              <w:rPr>
                <w:sz w:val="24"/>
                <w:szCs w:val="24"/>
                <w:lang w:eastAsia="nl-BE"/>
              </w:rPr>
            </w:pPr>
            <w:r>
              <w:rPr>
                <w:sz w:val="24"/>
                <w:szCs w:val="24"/>
                <w:lang w:eastAsia="nl-BE"/>
              </w:rPr>
              <w:t xml:space="preserve">      Lirias kreeg ik negen resultaten te zien.</w:t>
            </w:r>
          </w:p>
          <w:p w:rsidR="00661481" w:rsidRDefault="00661481" w:rsidP="00FA1C94">
            <w:pPr>
              <w:ind w:left="708"/>
              <w:rPr>
                <w:sz w:val="24"/>
                <w:szCs w:val="24"/>
                <w:lang w:eastAsia="nl-BE"/>
              </w:rPr>
            </w:pPr>
          </w:p>
          <w:p w:rsidR="00661481" w:rsidRPr="00253E57" w:rsidRDefault="00661481" w:rsidP="00FA1C94">
            <w:pPr>
              <w:ind w:left="708"/>
              <w:rPr>
                <w:color w:val="538135" w:themeColor="accent6" w:themeShade="BF"/>
                <w:sz w:val="24"/>
                <w:szCs w:val="24"/>
                <w:lang w:eastAsia="nl-BE"/>
              </w:rPr>
            </w:pPr>
            <w:bookmarkStart w:id="51" w:name="_Hlk532224175"/>
            <w:r w:rsidRPr="00253E57">
              <w:rPr>
                <w:color w:val="538135" w:themeColor="accent6" w:themeShade="BF"/>
                <w:sz w:val="24"/>
                <w:szCs w:val="24"/>
                <w:lang w:eastAsia="nl-BE"/>
              </w:rPr>
              <w:t>Vansevenant, K., Driessens, K., Van Regenmortel, T., &amp; Van Regenmortel, M. R. F. (2008). </w:t>
            </w:r>
            <w:r w:rsidRPr="00253E57">
              <w:rPr>
                <w:i/>
                <w:iCs/>
                <w:color w:val="538135" w:themeColor="accent6" w:themeShade="BF"/>
                <w:sz w:val="24"/>
                <w:szCs w:val="24"/>
                <w:lang w:eastAsia="nl-BE"/>
              </w:rPr>
              <w:t>Bind-kracht in armoede: krachtgerichte hulpverlening in dialoog</w:t>
            </w:r>
            <w:r w:rsidR="00CE000F">
              <w:rPr>
                <w:i/>
                <w:iCs/>
                <w:color w:val="538135" w:themeColor="accent6" w:themeShade="BF"/>
                <w:sz w:val="24"/>
                <w:szCs w:val="24"/>
                <w:lang w:eastAsia="nl-BE"/>
              </w:rPr>
              <w:t xml:space="preserve">. </w:t>
            </w:r>
            <w:r w:rsidRPr="00253E57">
              <w:rPr>
                <w:color w:val="538135" w:themeColor="accent6" w:themeShade="BF"/>
                <w:sz w:val="24"/>
                <w:szCs w:val="24"/>
                <w:lang w:eastAsia="nl-BE"/>
              </w:rPr>
              <w:t>Leuven: LannooCampus.</w:t>
            </w:r>
          </w:p>
          <w:bookmarkEnd w:id="51"/>
          <w:p w:rsidR="00661481" w:rsidRPr="00B8680D" w:rsidRDefault="00661481" w:rsidP="00FA1C94">
            <w:pPr>
              <w:rPr>
                <w:sz w:val="24"/>
                <w:szCs w:val="24"/>
                <w:lang w:eastAsia="nl-BE"/>
              </w:rPr>
            </w:pPr>
          </w:p>
        </w:tc>
      </w:tr>
      <w:tr w:rsidR="00661481" w:rsidRPr="002B0CE2" w:rsidTr="00FA1C94">
        <w:tc>
          <w:tcPr>
            <w:tcW w:w="2128" w:type="dxa"/>
          </w:tcPr>
          <w:p w:rsidR="00661481" w:rsidRPr="007E4AB8" w:rsidRDefault="00661481" w:rsidP="00FA1C94">
            <w:pPr>
              <w:ind w:left="360"/>
              <w:rPr>
                <w:color w:val="000000" w:themeColor="text1"/>
                <w:sz w:val="24"/>
                <w:szCs w:val="24"/>
                <w:highlight w:val="yellow"/>
                <w:lang w:eastAsia="nl-BE"/>
              </w:rPr>
            </w:pPr>
            <w:r w:rsidRPr="00253E57">
              <w:rPr>
                <w:color w:val="000000" w:themeColor="text1"/>
                <w:sz w:val="24"/>
                <w:szCs w:val="24"/>
                <w:lang w:eastAsia="nl-BE"/>
              </w:rPr>
              <w:lastRenderedPageBreak/>
              <w:t>Digitale anderstalige bronnen</w:t>
            </w:r>
          </w:p>
        </w:tc>
        <w:tc>
          <w:tcPr>
            <w:tcW w:w="7170" w:type="dxa"/>
          </w:tcPr>
          <w:p w:rsidR="00661481" w:rsidRPr="000B5489" w:rsidRDefault="00661481" w:rsidP="00FA1C94">
            <w:pPr>
              <w:ind w:left="360"/>
              <w:rPr>
                <w:sz w:val="24"/>
                <w:szCs w:val="24"/>
                <w:lang w:eastAsia="nl-BE"/>
              </w:rPr>
            </w:pPr>
            <w:r w:rsidRPr="000B5489">
              <w:rPr>
                <w:sz w:val="24"/>
                <w:szCs w:val="24"/>
                <w:lang w:eastAsia="nl-BE"/>
              </w:rPr>
              <w:t xml:space="preserve">Via Van Dale heb ik de trefwoorden vertaald. Dit is de vertaling: </w:t>
            </w:r>
          </w:p>
          <w:p w:rsidR="00661481" w:rsidRPr="000B5489" w:rsidRDefault="00661481" w:rsidP="00FA1C94">
            <w:pPr>
              <w:ind w:left="360"/>
              <w:rPr>
                <w:sz w:val="24"/>
                <w:szCs w:val="24"/>
                <w:lang w:eastAsia="nl-BE"/>
              </w:rPr>
            </w:pPr>
            <w:r w:rsidRPr="000B5489">
              <w:rPr>
                <w:sz w:val="24"/>
                <w:szCs w:val="24"/>
                <w:lang w:eastAsia="nl-BE"/>
              </w:rPr>
              <w:t>Herstel: repair, mending</w:t>
            </w:r>
          </w:p>
          <w:p w:rsidR="00661481" w:rsidRPr="000B5489" w:rsidRDefault="00661481" w:rsidP="00FA1C94">
            <w:pPr>
              <w:ind w:left="360"/>
              <w:rPr>
                <w:sz w:val="24"/>
                <w:szCs w:val="24"/>
                <w:lang w:eastAsia="nl-BE"/>
              </w:rPr>
            </w:pPr>
            <w:r w:rsidRPr="000B5489">
              <w:rPr>
                <w:sz w:val="24"/>
                <w:szCs w:val="24"/>
                <w:lang w:eastAsia="nl-BE"/>
              </w:rPr>
              <w:t>Gericht: directed, aimed</w:t>
            </w:r>
          </w:p>
          <w:p w:rsidR="00661481" w:rsidRDefault="00661481" w:rsidP="00FA1C94">
            <w:pPr>
              <w:ind w:left="360"/>
              <w:rPr>
                <w:sz w:val="24"/>
                <w:szCs w:val="24"/>
                <w:lang w:eastAsia="nl-BE"/>
              </w:rPr>
            </w:pPr>
            <w:r w:rsidRPr="000B5489">
              <w:rPr>
                <w:sz w:val="24"/>
                <w:szCs w:val="24"/>
                <w:lang w:eastAsia="nl-BE"/>
              </w:rPr>
              <w:t>Werken: Work</w:t>
            </w:r>
          </w:p>
          <w:p w:rsidR="00661481" w:rsidRDefault="00661481" w:rsidP="00FA1C94">
            <w:pPr>
              <w:ind w:left="360"/>
              <w:rPr>
                <w:sz w:val="24"/>
                <w:szCs w:val="24"/>
                <w:lang w:eastAsia="nl-BE"/>
              </w:rPr>
            </w:pPr>
          </w:p>
          <w:p w:rsidR="00661481" w:rsidRDefault="00661481" w:rsidP="00FA1C94">
            <w:pPr>
              <w:ind w:left="360"/>
              <w:rPr>
                <w:sz w:val="24"/>
                <w:szCs w:val="24"/>
                <w:lang w:eastAsia="nl-BE"/>
              </w:rPr>
            </w:pPr>
            <w:r w:rsidRPr="00FE40E8">
              <w:rPr>
                <w:sz w:val="24"/>
                <w:szCs w:val="24"/>
                <w:lang w:eastAsia="nl-BE"/>
              </w:rPr>
              <w:t>Ik heb aan de hand van deze vertaling gezocht op Springerlink, Web of Science en Science Direct. Met de vertaalde zoektermen had ik geen resultaten in deze databanken die verband hadden met mijn thema.</w:t>
            </w:r>
          </w:p>
          <w:p w:rsidR="00661481" w:rsidRDefault="00661481" w:rsidP="00FA1C94">
            <w:pPr>
              <w:ind w:left="360"/>
              <w:rPr>
                <w:sz w:val="24"/>
                <w:szCs w:val="24"/>
                <w:lang w:eastAsia="nl-BE"/>
              </w:rPr>
            </w:pPr>
          </w:p>
          <w:p w:rsidR="00661481" w:rsidRDefault="00661481" w:rsidP="00FA1C94">
            <w:pPr>
              <w:ind w:left="360"/>
              <w:rPr>
                <w:sz w:val="24"/>
                <w:szCs w:val="24"/>
                <w:lang w:eastAsia="nl-BE"/>
              </w:rPr>
            </w:pPr>
            <w:r>
              <w:rPr>
                <w:sz w:val="24"/>
                <w:szCs w:val="24"/>
                <w:lang w:eastAsia="nl-BE"/>
              </w:rPr>
              <w:t xml:space="preserve">Ik ben dan verder op zoek gegaan in mijn bronnenlijst van mijn basistekst. Hierbij las ik de term empowering practice. Dit zocht ik dan op via de databank </w:t>
            </w:r>
            <w:r w:rsidRPr="002B0CE2">
              <w:rPr>
                <w:sz w:val="24"/>
                <w:szCs w:val="24"/>
                <w:highlight w:val="yellow"/>
                <w:lang w:eastAsia="nl-BE"/>
              </w:rPr>
              <w:t>Springerlink</w:t>
            </w:r>
            <w:r>
              <w:rPr>
                <w:sz w:val="24"/>
                <w:szCs w:val="24"/>
                <w:lang w:eastAsia="nl-BE"/>
              </w:rPr>
              <w:t xml:space="preserve">. </w:t>
            </w:r>
          </w:p>
          <w:p w:rsidR="00661481" w:rsidRDefault="00661481" w:rsidP="00FA1C94">
            <w:pPr>
              <w:ind w:left="360"/>
              <w:rPr>
                <w:sz w:val="24"/>
                <w:szCs w:val="24"/>
                <w:lang w:eastAsia="nl-BE"/>
              </w:rPr>
            </w:pPr>
            <w:r>
              <w:rPr>
                <w:sz w:val="24"/>
                <w:szCs w:val="24"/>
                <w:lang w:eastAsia="nl-BE"/>
              </w:rPr>
              <w:t xml:space="preserve">Hierbij had ik 119 440 Engelse resultaten. </w:t>
            </w:r>
          </w:p>
          <w:p w:rsidR="00661481" w:rsidRDefault="00661481" w:rsidP="00FA1C94">
            <w:pPr>
              <w:ind w:left="360"/>
              <w:rPr>
                <w:sz w:val="24"/>
                <w:szCs w:val="24"/>
                <w:lang w:eastAsia="nl-BE"/>
              </w:rPr>
            </w:pPr>
          </w:p>
          <w:p w:rsidR="00661481" w:rsidRPr="00D5673E" w:rsidRDefault="00661481" w:rsidP="00FA1C94">
            <w:pPr>
              <w:ind w:left="360"/>
              <w:rPr>
                <w:color w:val="2E74B5" w:themeColor="accent5" w:themeShade="BF"/>
                <w:sz w:val="24"/>
                <w:szCs w:val="24"/>
                <w:lang w:eastAsia="nl-BE"/>
              </w:rPr>
            </w:pPr>
            <w:bookmarkStart w:id="52" w:name="_Hlk532224232"/>
            <w:r w:rsidRPr="00D5673E">
              <w:rPr>
                <w:color w:val="2E74B5" w:themeColor="accent5" w:themeShade="BF"/>
                <w:sz w:val="24"/>
                <w:szCs w:val="24"/>
                <w:lang w:val="en-US" w:eastAsia="nl-BE"/>
              </w:rPr>
              <w:t>Runyan, A., Ellington, K., &amp; Wershof Schwartz, A. (2013). A Compelling Practice: Empowering Future Leaders in the Medical Humanities. </w:t>
            </w:r>
            <w:r w:rsidRPr="00D5673E">
              <w:rPr>
                <w:i/>
                <w:iCs/>
                <w:color w:val="2E74B5" w:themeColor="accent5" w:themeShade="BF"/>
                <w:sz w:val="24"/>
                <w:szCs w:val="24"/>
                <w:lang w:eastAsia="nl-BE"/>
              </w:rPr>
              <w:t>Journal of Medical Humanities</w:t>
            </w:r>
            <w:r w:rsidRPr="00D5673E">
              <w:rPr>
                <w:color w:val="2E74B5" w:themeColor="accent5" w:themeShade="BF"/>
                <w:sz w:val="24"/>
                <w:szCs w:val="24"/>
                <w:lang w:eastAsia="nl-BE"/>
              </w:rPr>
              <w:t>, </w:t>
            </w:r>
            <w:r w:rsidRPr="00D5673E">
              <w:rPr>
                <w:i/>
                <w:iCs/>
                <w:color w:val="2E74B5" w:themeColor="accent5" w:themeShade="BF"/>
                <w:sz w:val="24"/>
                <w:szCs w:val="24"/>
                <w:lang w:eastAsia="nl-BE"/>
              </w:rPr>
              <w:t>34</w:t>
            </w:r>
            <w:r w:rsidRPr="00D5673E">
              <w:rPr>
                <w:color w:val="2E74B5" w:themeColor="accent5" w:themeShade="BF"/>
                <w:sz w:val="24"/>
                <w:szCs w:val="24"/>
                <w:lang w:eastAsia="nl-BE"/>
              </w:rPr>
              <w:t xml:space="preserve">(4), 493–495. Geraadpleegd van </w:t>
            </w:r>
            <w:r w:rsidR="00E90DBE" w:rsidRPr="00ED7908">
              <w:rPr>
                <w:color w:val="2E74B5" w:themeColor="accent5" w:themeShade="BF"/>
                <w:sz w:val="24"/>
                <w:szCs w:val="24"/>
                <w:lang w:eastAsia="nl-BE"/>
              </w:rPr>
              <w:t>https://link.springer.com</w:t>
            </w:r>
            <w:r w:rsidR="00E90DBE">
              <w:rPr>
                <w:color w:val="2E74B5" w:themeColor="accent5" w:themeShade="BF"/>
                <w:lang w:eastAsia="nl-BE"/>
              </w:rPr>
              <w:t xml:space="preserve"> </w:t>
            </w:r>
            <w:r w:rsidRPr="00E90DBE">
              <w:rPr>
                <w:color w:val="2E74B5" w:themeColor="accent5" w:themeShade="BF"/>
                <w:sz w:val="24"/>
                <w:szCs w:val="24"/>
                <w:lang w:eastAsia="nl-BE"/>
              </w:rPr>
              <w:t xml:space="preserve"> </w:t>
            </w:r>
          </w:p>
          <w:bookmarkEnd w:id="52"/>
          <w:p w:rsidR="00661481" w:rsidRDefault="00661481" w:rsidP="00FA1C94">
            <w:pPr>
              <w:ind w:left="360"/>
              <w:rPr>
                <w:sz w:val="24"/>
                <w:szCs w:val="24"/>
                <w:highlight w:val="yellow"/>
                <w:lang w:eastAsia="nl-BE"/>
              </w:rPr>
            </w:pPr>
          </w:p>
          <w:p w:rsidR="00661481" w:rsidRPr="00253E57" w:rsidRDefault="00661481" w:rsidP="00FA1C94">
            <w:pPr>
              <w:ind w:left="360"/>
              <w:rPr>
                <w:sz w:val="24"/>
                <w:szCs w:val="24"/>
                <w:highlight w:val="yellow"/>
                <w:lang w:eastAsia="nl-BE"/>
              </w:rPr>
            </w:pPr>
            <w:r w:rsidRPr="00253E57">
              <w:rPr>
                <w:sz w:val="24"/>
                <w:szCs w:val="24"/>
                <w:lang w:eastAsia="nl-BE"/>
              </w:rPr>
              <w:t xml:space="preserve">Ik zocht op </w:t>
            </w:r>
            <w:r w:rsidRPr="00253E57">
              <w:rPr>
                <w:sz w:val="24"/>
                <w:szCs w:val="24"/>
                <w:highlight w:val="yellow"/>
                <w:lang w:eastAsia="nl-BE"/>
              </w:rPr>
              <w:t>Web of Science</w:t>
            </w:r>
            <w:r w:rsidRPr="00253E57">
              <w:rPr>
                <w:sz w:val="24"/>
                <w:szCs w:val="24"/>
                <w:lang w:eastAsia="nl-BE"/>
              </w:rPr>
              <w:t xml:space="preserve"> met de zoekterm</w:t>
            </w:r>
            <w:r>
              <w:t xml:space="preserve"> </w:t>
            </w:r>
            <w:r w:rsidRPr="00253E57">
              <w:rPr>
                <w:sz w:val="24"/>
                <w:szCs w:val="24"/>
                <w:lang w:eastAsia="nl-BE"/>
              </w:rPr>
              <w:t>empowering practice</w:t>
            </w:r>
            <w:r>
              <w:rPr>
                <w:sz w:val="24"/>
                <w:szCs w:val="24"/>
                <w:lang w:eastAsia="nl-BE"/>
              </w:rPr>
              <w:t>. Er zijn ongeveer 40 resultaten via deze databank te vinden.</w:t>
            </w:r>
          </w:p>
          <w:p w:rsidR="00661481" w:rsidRDefault="00661481" w:rsidP="00FA1C94">
            <w:pPr>
              <w:ind w:left="360"/>
              <w:rPr>
                <w:sz w:val="24"/>
                <w:szCs w:val="24"/>
                <w:highlight w:val="yellow"/>
                <w:lang w:eastAsia="nl-BE"/>
              </w:rPr>
            </w:pPr>
          </w:p>
          <w:p w:rsidR="00661481" w:rsidRPr="00253E57" w:rsidRDefault="00661481" w:rsidP="00FA1C94">
            <w:pPr>
              <w:ind w:left="360"/>
              <w:rPr>
                <w:color w:val="BF8F00" w:themeColor="accent4" w:themeShade="BF"/>
                <w:sz w:val="24"/>
                <w:szCs w:val="24"/>
                <w:lang w:val="en-US" w:eastAsia="nl-BE"/>
              </w:rPr>
            </w:pPr>
            <w:bookmarkStart w:id="53" w:name="_Hlk532224286"/>
            <w:r w:rsidRPr="00253E57">
              <w:rPr>
                <w:color w:val="BF8F00" w:themeColor="accent4" w:themeShade="BF"/>
                <w:sz w:val="24"/>
                <w:szCs w:val="24"/>
                <w:lang w:val="en-US" w:eastAsia="nl-BE"/>
              </w:rPr>
              <w:t>Webster, A., Cumming, J., &amp; Rowland, S. (2016). </w:t>
            </w:r>
            <w:r w:rsidRPr="00253E57">
              <w:rPr>
                <w:i/>
                <w:iCs/>
                <w:color w:val="BF8F00" w:themeColor="accent4" w:themeShade="BF"/>
                <w:sz w:val="24"/>
                <w:szCs w:val="24"/>
                <w:lang w:val="en-US" w:eastAsia="nl-BE"/>
              </w:rPr>
              <w:t>Empowering Parents of Children with Autism Spectrum Disorder: Critical Decision-making for Quality Outcomes</w:t>
            </w:r>
            <w:r w:rsidRPr="00253E57">
              <w:rPr>
                <w:color w:val="BF8F00" w:themeColor="accent4" w:themeShade="BF"/>
                <w:sz w:val="24"/>
                <w:szCs w:val="24"/>
                <w:lang w:val="en-US" w:eastAsia="nl-BE"/>
              </w:rPr>
              <w:t xml:space="preserve">. </w:t>
            </w:r>
            <w:r w:rsidR="00022D2D">
              <w:rPr>
                <w:color w:val="BF8F00" w:themeColor="accent4" w:themeShade="BF"/>
                <w:sz w:val="24"/>
                <w:szCs w:val="24"/>
                <w:lang w:val="en-US" w:eastAsia="nl-BE"/>
              </w:rPr>
              <w:t xml:space="preserve">Geraadpleegd van </w:t>
            </w:r>
            <w:hyperlink r:id="rId68" w:history="1">
              <w:r w:rsidRPr="00B96704">
                <w:rPr>
                  <w:color w:val="BF8F00" w:themeColor="accent4" w:themeShade="BF"/>
                  <w:sz w:val="24"/>
                  <w:szCs w:val="24"/>
                  <w:lang w:val="en-US" w:eastAsia="nl-BE"/>
                </w:rPr>
                <w:t>https://doi.org/10.1007/978-981-10-2084-1</w:t>
              </w:r>
            </w:hyperlink>
            <w:r w:rsidRPr="00253E57">
              <w:rPr>
                <w:color w:val="BF8F00" w:themeColor="accent4" w:themeShade="BF"/>
                <w:sz w:val="24"/>
                <w:szCs w:val="24"/>
                <w:lang w:val="en-US" w:eastAsia="nl-BE"/>
              </w:rPr>
              <w:t xml:space="preserve"> </w:t>
            </w:r>
          </w:p>
          <w:bookmarkEnd w:id="53"/>
          <w:p w:rsidR="00661481" w:rsidRDefault="00661481" w:rsidP="00FA1C94">
            <w:pPr>
              <w:ind w:left="360"/>
              <w:rPr>
                <w:sz w:val="24"/>
                <w:szCs w:val="24"/>
                <w:lang w:val="en-US" w:eastAsia="nl-BE"/>
              </w:rPr>
            </w:pPr>
          </w:p>
          <w:p w:rsidR="00661481" w:rsidRDefault="00D64D19" w:rsidP="00FA1C94">
            <w:pPr>
              <w:ind w:left="360"/>
              <w:rPr>
                <w:color w:val="538135" w:themeColor="accent6" w:themeShade="BF"/>
                <w:sz w:val="24"/>
                <w:szCs w:val="24"/>
                <w:lang w:eastAsia="nl-BE"/>
              </w:rPr>
            </w:pPr>
            <w:r w:rsidRPr="00D64D19">
              <w:rPr>
                <w:color w:val="538135" w:themeColor="accent6" w:themeShade="BF"/>
                <w:sz w:val="24"/>
                <w:szCs w:val="24"/>
                <w:lang w:val="en-US" w:eastAsia="nl-BE"/>
              </w:rPr>
              <w:t>St. George, S. (2016). </w:t>
            </w:r>
            <w:r w:rsidRPr="00022D2D">
              <w:rPr>
                <w:i/>
                <w:iCs/>
                <w:color w:val="538135" w:themeColor="accent6" w:themeShade="BF"/>
                <w:sz w:val="24"/>
                <w:szCs w:val="24"/>
                <w:lang w:val="en-US" w:eastAsia="nl-BE"/>
              </w:rPr>
              <w:t>Family therapy as socially transformative practice: Practical strategies</w:t>
            </w:r>
            <w:r w:rsidR="00022D2D" w:rsidRPr="00022D2D">
              <w:rPr>
                <w:color w:val="538135" w:themeColor="accent6" w:themeShade="BF"/>
                <w:sz w:val="24"/>
                <w:szCs w:val="24"/>
                <w:lang w:val="en-US" w:eastAsia="nl-BE"/>
              </w:rPr>
              <w:t xml:space="preserve"> </w:t>
            </w:r>
            <w:r w:rsidRPr="00022D2D">
              <w:rPr>
                <w:color w:val="538135" w:themeColor="accent6" w:themeShade="BF"/>
                <w:sz w:val="24"/>
                <w:szCs w:val="24"/>
                <w:lang w:val="en-US" w:eastAsia="nl-BE"/>
              </w:rPr>
              <w:t xml:space="preserve">(1st ed. 2016. ed., AFTA SpringerBriefs in family therapy). </w:t>
            </w:r>
            <w:r w:rsidRPr="00D64D19">
              <w:rPr>
                <w:color w:val="538135" w:themeColor="accent6" w:themeShade="BF"/>
                <w:sz w:val="24"/>
                <w:szCs w:val="24"/>
                <w:lang w:eastAsia="nl-BE"/>
              </w:rPr>
              <w:t>New York, NY: Springer Berlin Heidelberg.</w:t>
            </w:r>
          </w:p>
          <w:p w:rsidR="00D64D19" w:rsidRDefault="00D64D19" w:rsidP="00FA1C94">
            <w:pPr>
              <w:ind w:left="360"/>
              <w:rPr>
                <w:sz w:val="24"/>
                <w:szCs w:val="24"/>
                <w:highlight w:val="yellow"/>
                <w:lang w:eastAsia="nl-BE"/>
              </w:rPr>
            </w:pPr>
          </w:p>
          <w:p w:rsidR="00724F2B" w:rsidRPr="00E90DBE" w:rsidRDefault="00724F2B" w:rsidP="00FA1C94">
            <w:pPr>
              <w:ind w:left="360"/>
              <w:rPr>
                <w:sz w:val="24"/>
                <w:szCs w:val="24"/>
                <w:highlight w:val="yellow"/>
                <w:lang w:eastAsia="nl-BE"/>
              </w:rPr>
            </w:pPr>
          </w:p>
        </w:tc>
      </w:tr>
      <w:tr w:rsidR="00661481" w:rsidTr="00FA1C94">
        <w:tc>
          <w:tcPr>
            <w:tcW w:w="2128" w:type="dxa"/>
          </w:tcPr>
          <w:p w:rsidR="00661481" w:rsidRPr="00CB00B4" w:rsidRDefault="00661481" w:rsidP="00FA1C94">
            <w:pPr>
              <w:ind w:left="360"/>
              <w:rPr>
                <w:sz w:val="24"/>
                <w:szCs w:val="24"/>
                <w:lang w:eastAsia="nl-BE"/>
              </w:rPr>
            </w:pPr>
            <w:r w:rsidRPr="00E127D6">
              <w:rPr>
                <w:sz w:val="24"/>
                <w:szCs w:val="24"/>
                <w:lang w:eastAsia="nl-BE"/>
              </w:rPr>
              <w:lastRenderedPageBreak/>
              <w:t>E-artikels uit kranten, week-of maandbladen, magazines</w:t>
            </w:r>
          </w:p>
        </w:tc>
        <w:tc>
          <w:tcPr>
            <w:tcW w:w="7170" w:type="dxa"/>
          </w:tcPr>
          <w:p w:rsidR="00661481" w:rsidRDefault="00661481" w:rsidP="00FA1C94">
            <w:pPr>
              <w:ind w:left="360"/>
              <w:rPr>
                <w:sz w:val="24"/>
                <w:szCs w:val="24"/>
                <w:lang w:eastAsia="nl-BE"/>
              </w:rPr>
            </w:pPr>
            <w:r>
              <w:rPr>
                <w:sz w:val="24"/>
                <w:szCs w:val="24"/>
                <w:lang w:eastAsia="nl-BE"/>
              </w:rPr>
              <w:t>Ik heb dit opgezocht via de databan</w:t>
            </w:r>
            <w:r w:rsidRPr="003B6265">
              <w:rPr>
                <w:sz w:val="24"/>
                <w:szCs w:val="24"/>
                <w:lang w:eastAsia="nl-BE"/>
              </w:rPr>
              <w:t xml:space="preserve">k </w:t>
            </w:r>
            <w:r w:rsidRPr="00D23104">
              <w:rPr>
                <w:sz w:val="24"/>
                <w:szCs w:val="24"/>
                <w:highlight w:val="yellow"/>
                <w:lang w:eastAsia="nl-BE"/>
              </w:rPr>
              <w:t>Gopress Academic</w:t>
            </w:r>
            <w:r>
              <w:rPr>
                <w:sz w:val="24"/>
                <w:szCs w:val="24"/>
                <w:lang w:eastAsia="nl-BE"/>
              </w:rPr>
              <w:t xml:space="preserve"> met de zoekterm herstelgericht werke</w:t>
            </w:r>
            <w:r w:rsidR="00C93E6F">
              <w:rPr>
                <w:sz w:val="24"/>
                <w:szCs w:val="24"/>
                <w:lang w:eastAsia="nl-BE"/>
              </w:rPr>
              <w:t>n. Drie resultaten verkreeg ik.</w:t>
            </w:r>
          </w:p>
          <w:p w:rsidR="00661481" w:rsidRDefault="00661481" w:rsidP="00FA1C94">
            <w:pPr>
              <w:ind w:left="360"/>
              <w:rPr>
                <w:sz w:val="24"/>
                <w:szCs w:val="24"/>
                <w:lang w:eastAsia="nl-BE"/>
              </w:rPr>
            </w:pPr>
          </w:p>
          <w:p w:rsidR="00661481" w:rsidRPr="00E57C8D" w:rsidRDefault="00411B20" w:rsidP="00FA1C94">
            <w:pPr>
              <w:ind w:left="360"/>
              <w:rPr>
                <w:color w:val="2F5496" w:themeColor="accent1" w:themeShade="BF"/>
                <w:sz w:val="24"/>
                <w:szCs w:val="24"/>
                <w:lang w:eastAsia="nl-BE"/>
              </w:rPr>
            </w:pPr>
            <w:bookmarkStart w:id="54" w:name="_Hlk532224733"/>
            <w:r>
              <w:rPr>
                <w:color w:val="2F5496" w:themeColor="accent1" w:themeShade="BF"/>
                <w:sz w:val="24"/>
                <w:szCs w:val="24"/>
                <w:lang w:eastAsia="nl-BE"/>
              </w:rPr>
              <w:t>Van den Ackerveken, R. (</w:t>
            </w:r>
            <w:r w:rsidR="00661481" w:rsidRPr="00E57C8D">
              <w:rPr>
                <w:color w:val="2F5496" w:themeColor="accent1" w:themeShade="BF"/>
                <w:sz w:val="24"/>
                <w:szCs w:val="24"/>
                <w:lang w:eastAsia="nl-BE"/>
              </w:rPr>
              <w:t>21 november</w:t>
            </w:r>
            <w:r>
              <w:rPr>
                <w:color w:val="2F5496" w:themeColor="accent1" w:themeShade="BF"/>
                <w:sz w:val="24"/>
                <w:szCs w:val="24"/>
                <w:lang w:eastAsia="nl-BE"/>
              </w:rPr>
              <w:t xml:space="preserve"> 2018</w:t>
            </w:r>
            <w:r w:rsidR="00661481" w:rsidRPr="00E57C8D">
              <w:rPr>
                <w:color w:val="2F5496" w:themeColor="accent1" w:themeShade="BF"/>
                <w:sz w:val="24"/>
                <w:szCs w:val="24"/>
                <w:lang w:eastAsia="nl-BE"/>
              </w:rPr>
              <w:t>). Omdat pesten en agressie niet stoppen aan de schoolpoort. </w:t>
            </w:r>
            <w:r w:rsidR="00661481" w:rsidRPr="00E57C8D">
              <w:rPr>
                <w:i/>
                <w:iCs/>
                <w:color w:val="2F5496" w:themeColor="accent1" w:themeShade="BF"/>
                <w:sz w:val="24"/>
                <w:szCs w:val="24"/>
                <w:lang w:eastAsia="nl-BE"/>
              </w:rPr>
              <w:t>Gazet van Antwerpen/Kempen</w:t>
            </w:r>
            <w:r w:rsidR="00661481" w:rsidRPr="00E57C8D">
              <w:rPr>
                <w:color w:val="2F5496" w:themeColor="accent1" w:themeShade="BF"/>
                <w:sz w:val="24"/>
                <w:szCs w:val="24"/>
                <w:lang w:eastAsia="nl-BE"/>
              </w:rPr>
              <w:t xml:space="preserve">, p. 23. Geraadpleegd van </w:t>
            </w:r>
            <w:hyperlink r:id="rId69" w:history="1">
              <w:r w:rsidR="004B6C19" w:rsidRPr="00D70E73">
                <w:rPr>
                  <w:color w:val="2F5496" w:themeColor="accent1" w:themeShade="BF"/>
                  <w:sz w:val="24"/>
                  <w:szCs w:val="24"/>
                  <w:lang w:eastAsia="nl-BE"/>
                </w:rPr>
                <w:t>https://academic.gopress.be</w:t>
              </w:r>
            </w:hyperlink>
            <w:r w:rsidR="004B6C19">
              <w:rPr>
                <w:sz w:val="24"/>
                <w:szCs w:val="24"/>
              </w:rPr>
              <w:t xml:space="preserve"> </w:t>
            </w:r>
          </w:p>
          <w:bookmarkEnd w:id="54"/>
          <w:p w:rsidR="00661481" w:rsidRDefault="00661481" w:rsidP="00FA1C94">
            <w:pPr>
              <w:ind w:left="360"/>
              <w:rPr>
                <w:sz w:val="24"/>
                <w:szCs w:val="24"/>
                <w:lang w:eastAsia="nl-BE"/>
              </w:rPr>
            </w:pPr>
          </w:p>
          <w:p w:rsidR="00661481" w:rsidRDefault="00661481" w:rsidP="00FA1C94">
            <w:pPr>
              <w:rPr>
                <w:sz w:val="24"/>
                <w:szCs w:val="24"/>
                <w:lang w:eastAsia="nl-BE"/>
              </w:rPr>
            </w:pPr>
          </w:p>
          <w:p w:rsidR="00661481" w:rsidRDefault="00661481" w:rsidP="00FA1C94">
            <w:pPr>
              <w:ind w:left="360"/>
              <w:rPr>
                <w:sz w:val="24"/>
                <w:szCs w:val="24"/>
                <w:lang w:eastAsia="nl-BE"/>
              </w:rPr>
            </w:pPr>
            <w:r>
              <w:rPr>
                <w:sz w:val="24"/>
                <w:szCs w:val="24"/>
                <w:lang w:eastAsia="nl-BE"/>
              </w:rPr>
              <w:t>Ook heb ik E-artikels opgezocht via de zoekterm verbindend werken. Hier kreeg ik negen resultaten.</w:t>
            </w:r>
          </w:p>
          <w:p w:rsidR="00661481" w:rsidRDefault="00661481" w:rsidP="00FA1C94">
            <w:pPr>
              <w:ind w:left="360"/>
              <w:rPr>
                <w:sz w:val="24"/>
                <w:szCs w:val="24"/>
                <w:lang w:eastAsia="nl-BE"/>
              </w:rPr>
            </w:pPr>
          </w:p>
          <w:p w:rsidR="00661481" w:rsidRDefault="00661481" w:rsidP="00FA1C94">
            <w:pPr>
              <w:ind w:left="360"/>
              <w:rPr>
                <w:sz w:val="24"/>
                <w:szCs w:val="24"/>
                <w:lang w:eastAsia="nl-BE"/>
              </w:rPr>
            </w:pPr>
            <w:r>
              <w:rPr>
                <w:sz w:val="24"/>
                <w:szCs w:val="24"/>
                <w:lang w:eastAsia="nl-BE"/>
              </w:rPr>
              <w:t>Er werden bij deze geen pagina’s weergegeven.</w:t>
            </w:r>
          </w:p>
          <w:p w:rsidR="00661481" w:rsidRPr="00E57C8D" w:rsidRDefault="00411B20" w:rsidP="00FA1C94">
            <w:pPr>
              <w:ind w:left="360"/>
              <w:rPr>
                <w:color w:val="BF8F00" w:themeColor="accent4" w:themeShade="BF"/>
                <w:sz w:val="24"/>
                <w:szCs w:val="24"/>
                <w:lang w:eastAsia="nl-BE"/>
              </w:rPr>
            </w:pPr>
            <w:bookmarkStart w:id="55" w:name="_Hlk532224768"/>
            <w:r>
              <w:rPr>
                <w:color w:val="BF8F00" w:themeColor="accent4" w:themeShade="BF"/>
                <w:sz w:val="24"/>
                <w:szCs w:val="24"/>
                <w:lang w:eastAsia="nl-BE"/>
              </w:rPr>
              <w:t>Van Damme, S. (</w:t>
            </w:r>
            <w:r w:rsidR="00661481" w:rsidRPr="00E57C8D">
              <w:rPr>
                <w:color w:val="BF8F00" w:themeColor="accent4" w:themeShade="BF"/>
                <w:sz w:val="24"/>
                <w:szCs w:val="24"/>
                <w:lang w:eastAsia="nl-BE"/>
              </w:rPr>
              <w:t>7 december</w:t>
            </w:r>
            <w:r>
              <w:rPr>
                <w:color w:val="BF8F00" w:themeColor="accent4" w:themeShade="BF"/>
                <w:sz w:val="24"/>
                <w:szCs w:val="24"/>
                <w:lang w:eastAsia="nl-BE"/>
              </w:rPr>
              <w:t xml:space="preserve"> 2018</w:t>
            </w:r>
            <w:r w:rsidR="00661481" w:rsidRPr="00E57C8D">
              <w:rPr>
                <w:color w:val="BF8F00" w:themeColor="accent4" w:themeShade="BF"/>
                <w:sz w:val="24"/>
                <w:szCs w:val="24"/>
                <w:lang w:eastAsia="nl-BE"/>
              </w:rPr>
              <w:t>). N-VA wil constructief, kritisch en rebels oppositie voeren. </w:t>
            </w:r>
            <w:r w:rsidR="00022D2D">
              <w:rPr>
                <w:i/>
                <w:iCs/>
                <w:color w:val="BF8F00" w:themeColor="accent4" w:themeShade="BF"/>
                <w:sz w:val="24"/>
                <w:szCs w:val="24"/>
                <w:lang w:eastAsia="nl-BE"/>
              </w:rPr>
              <w:t>Het Laatste Nieuws</w:t>
            </w:r>
            <w:r>
              <w:rPr>
                <w:iCs/>
                <w:color w:val="BF8F00" w:themeColor="accent4" w:themeShade="BF"/>
                <w:sz w:val="24"/>
                <w:szCs w:val="24"/>
                <w:lang w:eastAsia="nl-BE"/>
              </w:rPr>
              <w:t>, z.p</w:t>
            </w:r>
            <w:r w:rsidR="00661481" w:rsidRPr="00E57C8D">
              <w:rPr>
                <w:color w:val="BF8F00" w:themeColor="accent4" w:themeShade="BF"/>
                <w:sz w:val="24"/>
                <w:szCs w:val="24"/>
                <w:lang w:eastAsia="nl-BE"/>
              </w:rPr>
              <w:t xml:space="preserve">. Geraadpleegd van </w:t>
            </w:r>
            <w:hyperlink r:id="rId70" w:history="1">
              <w:r w:rsidR="00661481" w:rsidRPr="004B6C19">
                <w:rPr>
                  <w:color w:val="BF8F00" w:themeColor="accent4" w:themeShade="BF"/>
                  <w:sz w:val="24"/>
                  <w:szCs w:val="24"/>
                  <w:lang w:eastAsia="nl-BE"/>
                </w:rPr>
                <w:t>https://academic.gopress.be</w:t>
              </w:r>
            </w:hyperlink>
          </w:p>
          <w:bookmarkEnd w:id="55"/>
          <w:p w:rsidR="00661481" w:rsidRDefault="00661481" w:rsidP="00FA1C94">
            <w:pPr>
              <w:ind w:left="360"/>
              <w:rPr>
                <w:sz w:val="24"/>
                <w:szCs w:val="24"/>
                <w:lang w:eastAsia="nl-BE"/>
              </w:rPr>
            </w:pPr>
          </w:p>
          <w:p w:rsidR="00661481" w:rsidRDefault="00661481" w:rsidP="00FA1C94">
            <w:pPr>
              <w:ind w:left="360"/>
              <w:rPr>
                <w:sz w:val="24"/>
                <w:szCs w:val="24"/>
                <w:lang w:eastAsia="nl-BE"/>
              </w:rPr>
            </w:pPr>
            <w:r>
              <w:rPr>
                <w:sz w:val="24"/>
                <w:szCs w:val="24"/>
                <w:lang w:eastAsia="nl-BE"/>
              </w:rPr>
              <w:t>Ik heb ook gewerkt met de term samenredzaamheid uit mijn basistekst. Deze term kwam hier 10 keer in voor.</w:t>
            </w:r>
          </w:p>
          <w:p w:rsidR="00661481" w:rsidRDefault="00661481" w:rsidP="00FA1C94">
            <w:pPr>
              <w:ind w:left="360"/>
              <w:rPr>
                <w:sz w:val="24"/>
                <w:szCs w:val="24"/>
                <w:lang w:eastAsia="nl-BE"/>
              </w:rPr>
            </w:pPr>
          </w:p>
          <w:p w:rsidR="00661481" w:rsidRPr="00E57C8D" w:rsidRDefault="00661481" w:rsidP="00FA1C94">
            <w:pPr>
              <w:ind w:left="360"/>
              <w:rPr>
                <w:color w:val="538135" w:themeColor="accent6" w:themeShade="BF"/>
                <w:sz w:val="24"/>
                <w:szCs w:val="24"/>
                <w:lang w:eastAsia="nl-BE"/>
              </w:rPr>
            </w:pPr>
            <w:bookmarkStart w:id="56" w:name="_Hlk532224832"/>
            <w:r w:rsidRPr="00E57C8D">
              <w:rPr>
                <w:color w:val="538135" w:themeColor="accent6" w:themeShade="BF"/>
                <w:sz w:val="24"/>
                <w:szCs w:val="24"/>
                <w:lang w:eastAsia="nl-BE"/>
              </w:rPr>
              <w:t>Holem</w:t>
            </w:r>
            <w:r w:rsidR="00411B20">
              <w:rPr>
                <w:color w:val="538135" w:themeColor="accent6" w:themeShade="BF"/>
                <w:sz w:val="24"/>
                <w:szCs w:val="24"/>
                <w:lang w:eastAsia="nl-BE"/>
              </w:rPr>
              <w:t>ans, D. (</w:t>
            </w:r>
            <w:r w:rsidRPr="00E57C8D">
              <w:rPr>
                <w:color w:val="538135" w:themeColor="accent6" w:themeShade="BF"/>
                <w:sz w:val="24"/>
                <w:szCs w:val="24"/>
                <w:lang w:eastAsia="nl-BE"/>
              </w:rPr>
              <w:t>26 november</w:t>
            </w:r>
            <w:r w:rsidR="00411B20">
              <w:rPr>
                <w:color w:val="538135" w:themeColor="accent6" w:themeShade="BF"/>
                <w:sz w:val="24"/>
                <w:szCs w:val="24"/>
                <w:lang w:eastAsia="nl-BE"/>
              </w:rPr>
              <w:t xml:space="preserve"> 2018</w:t>
            </w:r>
            <w:r w:rsidRPr="00E57C8D">
              <w:rPr>
                <w:color w:val="538135" w:themeColor="accent6" w:themeShade="BF"/>
                <w:sz w:val="24"/>
                <w:szCs w:val="24"/>
                <w:lang w:eastAsia="nl-BE"/>
              </w:rPr>
              <w:t>). Waarom de 'gele hesjes' eigenlijk ecologisten zijn. </w:t>
            </w:r>
            <w:r w:rsidRPr="00E57C8D">
              <w:rPr>
                <w:i/>
                <w:iCs/>
                <w:color w:val="538135" w:themeColor="accent6" w:themeShade="BF"/>
                <w:sz w:val="24"/>
                <w:szCs w:val="24"/>
                <w:lang w:eastAsia="nl-BE"/>
              </w:rPr>
              <w:t>De Morgen</w:t>
            </w:r>
            <w:r w:rsidRPr="00E57C8D">
              <w:rPr>
                <w:color w:val="538135" w:themeColor="accent6" w:themeShade="BF"/>
                <w:sz w:val="24"/>
                <w:szCs w:val="24"/>
                <w:lang w:eastAsia="nl-BE"/>
              </w:rPr>
              <w:t xml:space="preserve">, p. 2. Geraadpleegd van </w:t>
            </w:r>
            <w:hyperlink r:id="rId71" w:history="1">
              <w:r w:rsidRPr="004B6C19">
                <w:rPr>
                  <w:color w:val="538135" w:themeColor="accent6" w:themeShade="BF"/>
                  <w:sz w:val="24"/>
                  <w:szCs w:val="24"/>
                  <w:lang w:eastAsia="nl-BE"/>
                </w:rPr>
                <w:t>https://academic.gopress.be</w:t>
              </w:r>
            </w:hyperlink>
            <w:bookmarkEnd w:id="56"/>
          </w:p>
          <w:p w:rsidR="00661481" w:rsidRPr="00CB00B4" w:rsidRDefault="00661481" w:rsidP="00FA1C94">
            <w:pPr>
              <w:ind w:left="360"/>
              <w:rPr>
                <w:sz w:val="24"/>
                <w:szCs w:val="24"/>
                <w:lang w:eastAsia="nl-BE"/>
              </w:rPr>
            </w:pPr>
          </w:p>
        </w:tc>
      </w:tr>
      <w:tr w:rsidR="00661481" w:rsidTr="00FA1C94">
        <w:tc>
          <w:tcPr>
            <w:tcW w:w="2128" w:type="dxa"/>
          </w:tcPr>
          <w:p w:rsidR="00661481" w:rsidRPr="00CB00B4" w:rsidRDefault="00661481" w:rsidP="00FA1C94">
            <w:pPr>
              <w:ind w:left="360"/>
              <w:rPr>
                <w:sz w:val="24"/>
                <w:szCs w:val="24"/>
                <w:lang w:eastAsia="nl-BE"/>
              </w:rPr>
            </w:pPr>
            <w:r w:rsidRPr="00C81AE4">
              <w:rPr>
                <w:sz w:val="24"/>
                <w:szCs w:val="24"/>
                <w:lang w:eastAsia="nl-BE"/>
              </w:rPr>
              <w:t>Internet algemeen</w:t>
            </w:r>
          </w:p>
        </w:tc>
        <w:tc>
          <w:tcPr>
            <w:tcW w:w="7170" w:type="dxa"/>
          </w:tcPr>
          <w:p w:rsidR="00661481" w:rsidRDefault="00661481" w:rsidP="00FA1C94">
            <w:pPr>
              <w:ind w:left="360"/>
              <w:rPr>
                <w:sz w:val="24"/>
                <w:szCs w:val="24"/>
                <w:lang w:eastAsia="nl-BE"/>
              </w:rPr>
            </w:pPr>
            <w:r>
              <w:rPr>
                <w:sz w:val="24"/>
                <w:szCs w:val="24"/>
                <w:lang w:eastAsia="nl-BE"/>
              </w:rPr>
              <w:t xml:space="preserve">Ik heb Schout Gert opgezocht. Van hem kreeg ik 4030 resultaten te zien via </w:t>
            </w:r>
            <w:r w:rsidRPr="00990360">
              <w:rPr>
                <w:sz w:val="24"/>
                <w:szCs w:val="24"/>
                <w:highlight w:val="yellow"/>
                <w:lang w:eastAsia="nl-BE"/>
              </w:rPr>
              <w:t>Google-books</w:t>
            </w:r>
            <w:r>
              <w:rPr>
                <w:sz w:val="24"/>
                <w:szCs w:val="24"/>
                <w:lang w:eastAsia="nl-BE"/>
              </w:rPr>
              <w:t xml:space="preserve">. Ik klikte op het eerste resultaat. Het is een voorbeeldweergave, het totaal aantal weergegeven pagina’s is dus beperkt. </w:t>
            </w:r>
          </w:p>
          <w:p w:rsidR="00661481" w:rsidRDefault="00661481" w:rsidP="00FA1C94">
            <w:pPr>
              <w:ind w:left="360"/>
              <w:rPr>
                <w:sz w:val="24"/>
                <w:szCs w:val="24"/>
                <w:lang w:eastAsia="nl-BE"/>
              </w:rPr>
            </w:pPr>
          </w:p>
          <w:p w:rsidR="00661481" w:rsidRPr="00FF2C8C" w:rsidRDefault="00661481" w:rsidP="00FA1C94">
            <w:pPr>
              <w:ind w:left="360"/>
              <w:rPr>
                <w:color w:val="2F5496" w:themeColor="accent1" w:themeShade="BF"/>
                <w:sz w:val="24"/>
                <w:szCs w:val="24"/>
                <w:lang w:eastAsia="nl-BE"/>
              </w:rPr>
            </w:pPr>
            <w:bookmarkStart w:id="57" w:name="_Hlk532224889"/>
            <w:r w:rsidRPr="00FF2C8C">
              <w:rPr>
                <w:color w:val="2F5496" w:themeColor="accent1" w:themeShade="BF"/>
                <w:sz w:val="24"/>
                <w:szCs w:val="24"/>
                <w:lang w:eastAsia="nl-BE"/>
              </w:rPr>
              <w:t>Schout, G. (2013). </w:t>
            </w:r>
            <w:r w:rsidRPr="00FF2C8C">
              <w:rPr>
                <w:i/>
                <w:iCs/>
                <w:color w:val="2F5496" w:themeColor="accent1" w:themeShade="BF"/>
                <w:sz w:val="24"/>
                <w:szCs w:val="24"/>
                <w:lang w:eastAsia="nl-BE"/>
              </w:rPr>
              <w:t>Wat elke professional over de oggz moet weten</w:t>
            </w:r>
            <w:r w:rsidRPr="00FF2C8C">
              <w:rPr>
                <w:color w:val="2F5496" w:themeColor="accent1" w:themeShade="BF"/>
                <w:sz w:val="24"/>
                <w:szCs w:val="24"/>
                <w:lang w:eastAsia="nl-BE"/>
              </w:rPr>
              <w:t xml:space="preserve">. </w:t>
            </w:r>
            <w:r w:rsidRPr="00B07EAA">
              <w:rPr>
                <w:color w:val="2F5496" w:themeColor="accent1" w:themeShade="BF"/>
                <w:sz w:val="24"/>
                <w:szCs w:val="24"/>
                <w:lang w:eastAsia="nl-BE"/>
              </w:rPr>
              <w:t xml:space="preserve">Houten: Bohn Stafleu Van Loghum. </w:t>
            </w:r>
            <w:r w:rsidRPr="00FF2C8C">
              <w:rPr>
                <w:color w:val="2F5496" w:themeColor="accent1" w:themeShade="BF"/>
                <w:sz w:val="24"/>
                <w:szCs w:val="24"/>
                <w:lang w:eastAsia="nl-BE"/>
              </w:rPr>
              <w:t xml:space="preserve">Geraadpleegd van </w:t>
            </w:r>
            <w:hyperlink r:id="rId72" w:history="1">
              <w:r w:rsidRPr="00411B20">
                <w:rPr>
                  <w:color w:val="2F5496" w:themeColor="accent1" w:themeShade="BF"/>
                  <w:sz w:val="24"/>
                  <w:szCs w:val="24"/>
                  <w:lang w:eastAsia="nl-BE"/>
                </w:rPr>
                <w:t>https://books.google.be/books?id=ndndBgAAQBAJ&amp;dq=Schout+Gert&amp;hl=nl&amp;source=gbs_navlinks_s</w:t>
              </w:r>
            </w:hyperlink>
            <w:r w:rsidRPr="00411B20">
              <w:rPr>
                <w:color w:val="2F5496" w:themeColor="accent1" w:themeShade="BF"/>
                <w:sz w:val="24"/>
                <w:szCs w:val="24"/>
                <w:lang w:eastAsia="nl-BE"/>
              </w:rPr>
              <w:t xml:space="preserve"> </w:t>
            </w:r>
          </w:p>
          <w:bookmarkEnd w:id="57"/>
          <w:p w:rsidR="00661481" w:rsidRDefault="00661481" w:rsidP="00FA1C94">
            <w:pPr>
              <w:ind w:left="360"/>
              <w:rPr>
                <w:sz w:val="24"/>
                <w:szCs w:val="24"/>
                <w:lang w:eastAsia="nl-BE"/>
              </w:rPr>
            </w:pPr>
          </w:p>
          <w:p w:rsidR="00661481" w:rsidRDefault="00661481" w:rsidP="00FA1C94">
            <w:pPr>
              <w:ind w:left="360"/>
              <w:rPr>
                <w:sz w:val="24"/>
                <w:szCs w:val="24"/>
                <w:lang w:eastAsia="nl-BE"/>
              </w:rPr>
            </w:pPr>
            <w:r>
              <w:rPr>
                <w:sz w:val="24"/>
                <w:szCs w:val="24"/>
                <w:lang w:eastAsia="nl-BE"/>
              </w:rPr>
              <w:t xml:space="preserve">Daarnaast heb ik hem ook opgezocht op </w:t>
            </w:r>
            <w:r w:rsidRPr="00990360">
              <w:rPr>
                <w:sz w:val="24"/>
                <w:szCs w:val="24"/>
                <w:highlight w:val="yellow"/>
                <w:lang w:eastAsia="nl-BE"/>
              </w:rPr>
              <w:t>Google Scholar</w:t>
            </w:r>
            <w:r>
              <w:rPr>
                <w:sz w:val="24"/>
                <w:szCs w:val="24"/>
                <w:lang w:eastAsia="nl-BE"/>
              </w:rPr>
              <w:t xml:space="preserve">, hier kreeg ik 416 resultaten te zien. Ik klikte op het eerste resultaat. De vindplaats hiervan is Wiley Online Library. </w:t>
            </w:r>
            <w:hyperlink r:id="rId73" w:history="1">
              <w:r w:rsidRPr="00913A4D">
                <w:rPr>
                  <w:rStyle w:val="Hyperlink"/>
                  <w:sz w:val="24"/>
                  <w:szCs w:val="24"/>
                </w:rPr>
                <w:t>https://doi.org/10.1111/j.1365-2648.2009.05171.x</w:t>
              </w:r>
            </w:hyperlink>
            <w:r>
              <w:rPr>
                <w:sz w:val="24"/>
                <w:szCs w:val="24"/>
                <w:lang w:eastAsia="nl-BE"/>
              </w:rPr>
              <w:t xml:space="preserve"> </w:t>
            </w:r>
          </w:p>
          <w:p w:rsidR="00661481" w:rsidRDefault="00661481" w:rsidP="00FA1C94">
            <w:pPr>
              <w:ind w:left="360"/>
              <w:rPr>
                <w:sz w:val="24"/>
                <w:szCs w:val="24"/>
                <w:lang w:eastAsia="nl-BE"/>
              </w:rPr>
            </w:pPr>
            <w:r>
              <w:rPr>
                <w:sz w:val="24"/>
                <w:szCs w:val="24"/>
                <w:lang w:eastAsia="nl-BE"/>
              </w:rPr>
              <w:t xml:space="preserve">Ik had de mogelijkheid om de volledige tekst te vinden. </w:t>
            </w:r>
          </w:p>
          <w:p w:rsidR="00661481" w:rsidRDefault="00661481" w:rsidP="00FA1C94">
            <w:pPr>
              <w:ind w:left="360"/>
              <w:rPr>
                <w:sz w:val="24"/>
                <w:szCs w:val="24"/>
                <w:lang w:eastAsia="nl-BE"/>
              </w:rPr>
            </w:pPr>
          </w:p>
          <w:p w:rsidR="00661481" w:rsidRPr="00E02AA9" w:rsidRDefault="00661481" w:rsidP="00FA1C94">
            <w:pPr>
              <w:ind w:left="360"/>
              <w:rPr>
                <w:color w:val="BF8F00" w:themeColor="accent4" w:themeShade="BF"/>
                <w:sz w:val="24"/>
                <w:szCs w:val="24"/>
                <w:lang w:eastAsia="nl-BE"/>
              </w:rPr>
            </w:pPr>
            <w:bookmarkStart w:id="58" w:name="_Hlk532224971"/>
            <w:r w:rsidRPr="008B5AED">
              <w:rPr>
                <w:color w:val="BF8F00" w:themeColor="accent4" w:themeShade="BF"/>
                <w:sz w:val="24"/>
                <w:szCs w:val="24"/>
                <w:lang w:eastAsia="nl-BE"/>
              </w:rPr>
              <w:t xml:space="preserve">Schout, G., De Jong, G., &amp; Zeelen, J. (2010). </w:t>
            </w:r>
            <w:r w:rsidRPr="008B5AED">
              <w:rPr>
                <w:color w:val="BF8F00" w:themeColor="accent4" w:themeShade="BF"/>
                <w:sz w:val="24"/>
                <w:szCs w:val="24"/>
                <w:lang w:val="en-US" w:eastAsia="nl-BE"/>
              </w:rPr>
              <w:t>Establishing contact and gaining trust: an exploratory study of care avoidance. </w:t>
            </w:r>
            <w:r w:rsidRPr="008B5AED">
              <w:rPr>
                <w:i/>
                <w:iCs/>
                <w:color w:val="BF8F00" w:themeColor="accent4" w:themeShade="BF"/>
                <w:sz w:val="24"/>
                <w:szCs w:val="24"/>
                <w:lang w:eastAsia="nl-BE"/>
              </w:rPr>
              <w:t>Journal of Advanced Nursing</w:t>
            </w:r>
            <w:r w:rsidRPr="008B5AED">
              <w:rPr>
                <w:color w:val="BF8F00" w:themeColor="accent4" w:themeShade="BF"/>
                <w:sz w:val="24"/>
                <w:szCs w:val="24"/>
                <w:lang w:eastAsia="nl-BE"/>
              </w:rPr>
              <w:t>, </w:t>
            </w:r>
            <w:r w:rsidRPr="008B5AED">
              <w:rPr>
                <w:i/>
                <w:iCs/>
                <w:color w:val="BF8F00" w:themeColor="accent4" w:themeShade="BF"/>
                <w:sz w:val="24"/>
                <w:szCs w:val="24"/>
                <w:lang w:eastAsia="nl-BE"/>
              </w:rPr>
              <w:t>66</w:t>
            </w:r>
            <w:r w:rsidR="00D70E73">
              <w:rPr>
                <w:color w:val="BF8F00" w:themeColor="accent4" w:themeShade="BF"/>
                <w:sz w:val="24"/>
                <w:szCs w:val="24"/>
                <w:lang w:eastAsia="nl-BE"/>
              </w:rPr>
              <w:t xml:space="preserve">(2), 324–333. </w:t>
            </w:r>
            <w:hyperlink r:id="rId74" w:history="1">
              <w:r w:rsidRPr="00E02AA9">
                <w:rPr>
                  <w:color w:val="BF8F00" w:themeColor="accent4" w:themeShade="BF"/>
                  <w:sz w:val="24"/>
                  <w:szCs w:val="24"/>
                  <w:lang w:eastAsia="nl-BE"/>
                </w:rPr>
                <w:t>https://doi.org/10.1111/j.1365-2648.2009.05171.x</w:t>
              </w:r>
            </w:hyperlink>
            <w:r w:rsidRPr="00E02AA9">
              <w:rPr>
                <w:color w:val="BF8F00" w:themeColor="accent4" w:themeShade="BF"/>
                <w:sz w:val="24"/>
                <w:szCs w:val="24"/>
                <w:lang w:eastAsia="nl-BE"/>
              </w:rPr>
              <w:t xml:space="preserve"> </w:t>
            </w:r>
          </w:p>
          <w:bookmarkEnd w:id="58"/>
          <w:p w:rsidR="00661481" w:rsidRDefault="00661481" w:rsidP="00FA1C94">
            <w:pPr>
              <w:ind w:left="360"/>
              <w:rPr>
                <w:color w:val="BF8F00" w:themeColor="accent4" w:themeShade="BF"/>
                <w:sz w:val="24"/>
                <w:szCs w:val="24"/>
                <w:lang w:eastAsia="nl-BE"/>
              </w:rPr>
            </w:pPr>
          </w:p>
          <w:p w:rsidR="00D23104" w:rsidRPr="00E02AA9" w:rsidRDefault="00D23104" w:rsidP="00FA1C94">
            <w:pPr>
              <w:ind w:left="360"/>
              <w:rPr>
                <w:color w:val="BF8F00" w:themeColor="accent4" w:themeShade="BF"/>
                <w:sz w:val="24"/>
                <w:szCs w:val="24"/>
                <w:lang w:eastAsia="nl-BE"/>
              </w:rPr>
            </w:pPr>
          </w:p>
          <w:p w:rsidR="00661481" w:rsidRDefault="00661481" w:rsidP="00FA1C94">
            <w:pPr>
              <w:ind w:left="360"/>
              <w:rPr>
                <w:sz w:val="24"/>
                <w:szCs w:val="24"/>
                <w:lang w:eastAsia="nl-BE"/>
              </w:rPr>
            </w:pPr>
            <w:r>
              <w:rPr>
                <w:sz w:val="24"/>
                <w:szCs w:val="24"/>
                <w:lang w:eastAsia="nl-BE"/>
              </w:rPr>
              <w:lastRenderedPageBreak/>
              <w:t xml:space="preserve">Verder heb ik op het tweede resultaat geklikt bij </w:t>
            </w:r>
            <w:r w:rsidRPr="00990360">
              <w:rPr>
                <w:sz w:val="24"/>
                <w:szCs w:val="24"/>
                <w:highlight w:val="yellow"/>
                <w:lang w:eastAsia="nl-BE"/>
              </w:rPr>
              <w:t>Google Scholar</w:t>
            </w:r>
            <w:r>
              <w:rPr>
                <w:sz w:val="24"/>
                <w:szCs w:val="24"/>
                <w:lang w:eastAsia="nl-BE"/>
              </w:rPr>
              <w:t xml:space="preserve">. Ik klikte verder en kwam uit op SAGE journals. </w:t>
            </w:r>
          </w:p>
          <w:p w:rsidR="00661481" w:rsidRDefault="00661481" w:rsidP="00FA1C94">
            <w:pPr>
              <w:ind w:left="360"/>
              <w:rPr>
                <w:sz w:val="24"/>
                <w:szCs w:val="24"/>
                <w:lang w:eastAsia="nl-BE"/>
              </w:rPr>
            </w:pPr>
            <w:r>
              <w:rPr>
                <w:sz w:val="24"/>
                <w:szCs w:val="24"/>
                <w:lang w:eastAsia="nl-BE"/>
              </w:rPr>
              <w:t xml:space="preserve">Hiervan vond ik enkel maar een samenvatting. </w:t>
            </w:r>
          </w:p>
          <w:p w:rsidR="00661481" w:rsidRPr="00A4293E" w:rsidRDefault="00661481" w:rsidP="00FA1C94">
            <w:pPr>
              <w:ind w:left="360"/>
              <w:rPr>
                <w:color w:val="538135" w:themeColor="accent6" w:themeShade="BF"/>
                <w:sz w:val="24"/>
                <w:szCs w:val="24"/>
                <w:lang w:val="en-US" w:eastAsia="nl-BE"/>
              </w:rPr>
            </w:pPr>
            <w:bookmarkStart w:id="59" w:name="_Hlk532130161"/>
            <w:bookmarkStart w:id="60" w:name="_Hlk532225034"/>
            <w:r>
              <w:rPr>
                <w:color w:val="538135" w:themeColor="accent6" w:themeShade="BF"/>
                <w:sz w:val="24"/>
                <w:szCs w:val="24"/>
                <w:lang w:eastAsia="nl-BE"/>
              </w:rPr>
              <w:t xml:space="preserve">Schout, G., </w:t>
            </w:r>
            <w:r w:rsidRPr="008B5AED">
              <w:rPr>
                <w:color w:val="538135" w:themeColor="accent6" w:themeShade="BF"/>
                <w:sz w:val="24"/>
                <w:szCs w:val="24"/>
                <w:lang w:eastAsia="nl-BE"/>
              </w:rPr>
              <w:t>Jong, G.</w:t>
            </w:r>
            <w:r>
              <w:rPr>
                <w:color w:val="538135" w:themeColor="accent6" w:themeShade="BF"/>
                <w:sz w:val="24"/>
                <w:szCs w:val="24"/>
                <w:lang w:eastAsia="nl-BE"/>
              </w:rPr>
              <w:t xml:space="preserve"> de</w:t>
            </w:r>
            <w:r w:rsidRPr="008B5AED">
              <w:rPr>
                <w:color w:val="538135" w:themeColor="accent6" w:themeShade="BF"/>
                <w:sz w:val="24"/>
                <w:szCs w:val="24"/>
                <w:lang w:eastAsia="nl-BE"/>
              </w:rPr>
              <w:t>, &amp; Zeelen</w:t>
            </w:r>
            <w:bookmarkEnd w:id="59"/>
            <w:r w:rsidRPr="008B5AED">
              <w:rPr>
                <w:color w:val="538135" w:themeColor="accent6" w:themeShade="BF"/>
                <w:sz w:val="24"/>
                <w:szCs w:val="24"/>
                <w:lang w:eastAsia="nl-BE"/>
              </w:rPr>
              <w:t xml:space="preserve">, J. (2011). </w:t>
            </w:r>
            <w:r w:rsidRPr="008B5AED">
              <w:rPr>
                <w:color w:val="538135" w:themeColor="accent6" w:themeShade="BF"/>
                <w:sz w:val="24"/>
                <w:szCs w:val="24"/>
                <w:lang w:val="en-US" w:eastAsia="nl-BE"/>
              </w:rPr>
              <w:t>Beyond Care Avoidance and Care Paralysis: Theorizing Public Mental Health Care. </w:t>
            </w:r>
            <w:r w:rsidRPr="008B5AED">
              <w:rPr>
                <w:i/>
                <w:iCs/>
                <w:color w:val="538135" w:themeColor="accent6" w:themeShade="BF"/>
                <w:sz w:val="24"/>
                <w:szCs w:val="24"/>
                <w:lang w:eastAsia="nl-BE"/>
              </w:rPr>
              <w:t>Sociology</w:t>
            </w:r>
            <w:r w:rsidRPr="008B5AED">
              <w:rPr>
                <w:color w:val="538135" w:themeColor="accent6" w:themeShade="BF"/>
                <w:sz w:val="24"/>
                <w:szCs w:val="24"/>
                <w:lang w:eastAsia="nl-BE"/>
              </w:rPr>
              <w:t>, </w:t>
            </w:r>
            <w:r w:rsidRPr="008B5AED">
              <w:rPr>
                <w:i/>
                <w:iCs/>
                <w:color w:val="538135" w:themeColor="accent6" w:themeShade="BF"/>
                <w:sz w:val="24"/>
                <w:szCs w:val="24"/>
                <w:lang w:eastAsia="nl-BE"/>
              </w:rPr>
              <w:t>45</w:t>
            </w:r>
            <w:r w:rsidRPr="008B5AED">
              <w:rPr>
                <w:color w:val="538135" w:themeColor="accent6" w:themeShade="BF"/>
                <w:sz w:val="24"/>
                <w:szCs w:val="24"/>
                <w:lang w:eastAsia="nl-BE"/>
              </w:rPr>
              <w:t xml:space="preserve">(4), 665–681. </w:t>
            </w:r>
            <w:hyperlink r:id="rId75" w:history="1">
              <w:r w:rsidRPr="00A4293E">
                <w:rPr>
                  <w:color w:val="538135" w:themeColor="accent6" w:themeShade="BF"/>
                  <w:sz w:val="24"/>
                  <w:szCs w:val="24"/>
                  <w:lang w:val="en-US" w:eastAsia="nl-BE"/>
                </w:rPr>
                <w:t>https://doi.org/10.1177/0038038511406591</w:t>
              </w:r>
            </w:hyperlink>
            <w:r w:rsidRPr="00A4293E">
              <w:rPr>
                <w:color w:val="538135" w:themeColor="accent6" w:themeShade="BF"/>
                <w:sz w:val="24"/>
                <w:szCs w:val="24"/>
                <w:lang w:val="en-US" w:eastAsia="nl-BE"/>
              </w:rPr>
              <w:t xml:space="preserve"> </w:t>
            </w:r>
          </w:p>
          <w:bookmarkEnd w:id="60"/>
          <w:p w:rsidR="00661481" w:rsidRPr="00CB00B4" w:rsidRDefault="00661481" w:rsidP="00FA1C94">
            <w:pPr>
              <w:ind w:left="360"/>
              <w:rPr>
                <w:sz w:val="24"/>
                <w:szCs w:val="24"/>
                <w:lang w:eastAsia="nl-BE"/>
              </w:rPr>
            </w:pPr>
          </w:p>
        </w:tc>
      </w:tr>
      <w:tr w:rsidR="00661481" w:rsidTr="00FA1C94">
        <w:tc>
          <w:tcPr>
            <w:tcW w:w="2128" w:type="dxa"/>
          </w:tcPr>
          <w:p w:rsidR="00661481" w:rsidRPr="00CB00B4" w:rsidRDefault="00661481" w:rsidP="00FA1C94">
            <w:pPr>
              <w:ind w:left="360"/>
              <w:rPr>
                <w:sz w:val="24"/>
                <w:szCs w:val="24"/>
                <w:lang w:eastAsia="nl-BE"/>
              </w:rPr>
            </w:pPr>
            <w:r w:rsidRPr="00FC1096">
              <w:rPr>
                <w:sz w:val="24"/>
                <w:szCs w:val="24"/>
                <w:lang w:eastAsia="nl-BE"/>
              </w:rPr>
              <w:lastRenderedPageBreak/>
              <w:t>Beeldmateriaal</w:t>
            </w:r>
          </w:p>
        </w:tc>
        <w:tc>
          <w:tcPr>
            <w:tcW w:w="7170" w:type="dxa"/>
          </w:tcPr>
          <w:p w:rsidR="00661481" w:rsidRDefault="00661481" w:rsidP="00FA1C94">
            <w:pPr>
              <w:ind w:left="360"/>
              <w:rPr>
                <w:sz w:val="24"/>
                <w:szCs w:val="24"/>
                <w:lang w:eastAsia="nl-BE"/>
              </w:rPr>
            </w:pPr>
            <w:r>
              <w:rPr>
                <w:sz w:val="24"/>
                <w:szCs w:val="24"/>
                <w:lang w:eastAsia="nl-BE"/>
              </w:rPr>
              <w:t xml:space="preserve">Ik zocht met de zoekterm herstelgericht werken op </w:t>
            </w:r>
            <w:r w:rsidRPr="00990360">
              <w:rPr>
                <w:sz w:val="24"/>
                <w:szCs w:val="24"/>
                <w:highlight w:val="yellow"/>
                <w:lang w:eastAsia="nl-BE"/>
              </w:rPr>
              <w:t>ITunesU-beeldbank VIVES</w:t>
            </w:r>
            <w:r>
              <w:rPr>
                <w:sz w:val="24"/>
                <w:szCs w:val="24"/>
                <w:lang w:eastAsia="nl-BE"/>
              </w:rPr>
              <w:t xml:space="preserve">. Hierbij kreeg ik niets van resultaten. Toen heb ik nog verder gezocht op </w:t>
            </w:r>
            <w:r w:rsidRPr="00990360">
              <w:rPr>
                <w:sz w:val="24"/>
                <w:szCs w:val="24"/>
                <w:highlight w:val="yellow"/>
                <w:lang w:eastAsia="nl-BE"/>
              </w:rPr>
              <w:t>LIMO</w:t>
            </w:r>
            <w:r>
              <w:rPr>
                <w:sz w:val="24"/>
                <w:szCs w:val="24"/>
                <w:lang w:eastAsia="nl-BE"/>
              </w:rPr>
              <w:t xml:space="preserve">. Opnieuw kreeg ik geen resultaten. Daarna heb ik herstelgericht werken opgezocht via de zoekmachine </w:t>
            </w:r>
            <w:r w:rsidRPr="00990360">
              <w:rPr>
                <w:sz w:val="24"/>
                <w:szCs w:val="24"/>
                <w:highlight w:val="yellow"/>
                <w:lang w:eastAsia="nl-BE"/>
              </w:rPr>
              <w:t>Google</w:t>
            </w:r>
            <w:r>
              <w:rPr>
                <w:sz w:val="24"/>
                <w:szCs w:val="24"/>
                <w:lang w:eastAsia="nl-BE"/>
              </w:rPr>
              <w:t xml:space="preserve">. Hier kreeg ik veel resultaten (611) rond herstelgericht werken. </w:t>
            </w:r>
          </w:p>
          <w:p w:rsidR="00661481" w:rsidRPr="00901FB4" w:rsidRDefault="007800F1" w:rsidP="00901FB4">
            <w:pPr>
              <w:ind w:left="360"/>
              <w:rPr>
                <w:i/>
                <w:color w:val="2F5496" w:themeColor="accent1" w:themeShade="BF"/>
                <w:sz w:val="24"/>
                <w:szCs w:val="24"/>
                <w:lang w:eastAsia="nl-BE"/>
              </w:rPr>
            </w:pPr>
            <w:bookmarkStart w:id="61" w:name="_Hlk532225123"/>
            <w:r>
              <w:rPr>
                <w:color w:val="2F5496" w:themeColor="accent1" w:themeShade="BF"/>
                <w:sz w:val="24"/>
                <w:szCs w:val="24"/>
                <w:lang w:eastAsia="nl-BE"/>
              </w:rPr>
              <w:t>Kinderrechtencommissariaat</w:t>
            </w:r>
            <w:r w:rsidR="00CD5338">
              <w:rPr>
                <w:color w:val="2F5496" w:themeColor="accent1" w:themeShade="BF"/>
                <w:sz w:val="24"/>
                <w:szCs w:val="24"/>
                <w:lang w:eastAsia="nl-BE"/>
              </w:rPr>
              <w:t xml:space="preserve"> (</w:t>
            </w:r>
            <w:r w:rsidR="00CD5338" w:rsidRPr="001E06D5">
              <w:rPr>
                <w:color w:val="2F5496" w:themeColor="accent1" w:themeShade="BF"/>
                <w:sz w:val="24"/>
                <w:szCs w:val="24"/>
                <w:lang w:eastAsia="nl-BE"/>
              </w:rPr>
              <w:t>6 mei</w:t>
            </w:r>
            <w:r w:rsidR="00CD5338">
              <w:rPr>
                <w:color w:val="2F5496" w:themeColor="accent1" w:themeShade="BF"/>
                <w:sz w:val="24"/>
                <w:szCs w:val="24"/>
                <w:lang w:eastAsia="nl-BE"/>
              </w:rPr>
              <w:t xml:space="preserve"> 2015</w:t>
            </w:r>
            <w:r w:rsidR="00661481" w:rsidRPr="001E06D5">
              <w:rPr>
                <w:color w:val="2F5496" w:themeColor="accent1" w:themeShade="BF"/>
                <w:sz w:val="24"/>
                <w:szCs w:val="24"/>
                <w:lang w:eastAsia="nl-BE"/>
              </w:rPr>
              <w:t xml:space="preserve">). </w:t>
            </w:r>
            <w:r w:rsidR="00661481" w:rsidRPr="00022D2D">
              <w:rPr>
                <w:i/>
                <w:color w:val="2F5496" w:themeColor="accent1" w:themeShade="BF"/>
                <w:sz w:val="24"/>
                <w:szCs w:val="24"/>
                <w:lang w:eastAsia="nl-BE"/>
              </w:rPr>
              <w:t>Leerkracht Bart getuigt</w:t>
            </w:r>
            <w:r w:rsidR="00901FB4">
              <w:rPr>
                <w:i/>
                <w:color w:val="2F5496" w:themeColor="accent1" w:themeShade="BF"/>
                <w:sz w:val="24"/>
                <w:szCs w:val="24"/>
                <w:lang w:eastAsia="nl-BE"/>
              </w:rPr>
              <w:t xml:space="preserve"> </w:t>
            </w:r>
            <w:r w:rsidR="00661481" w:rsidRPr="00022D2D">
              <w:rPr>
                <w:i/>
                <w:color w:val="2F5496" w:themeColor="accent1" w:themeShade="BF"/>
                <w:sz w:val="24"/>
                <w:szCs w:val="24"/>
                <w:lang w:eastAsia="nl-BE"/>
              </w:rPr>
              <w:t>over herstelgericht werken op school</w:t>
            </w:r>
            <w:r w:rsidR="00661481" w:rsidRPr="001E06D5">
              <w:rPr>
                <w:color w:val="2F5496" w:themeColor="accent1" w:themeShade="BF"/>
                <w:sz w:val="24"/>
                <w:szCs w:val="24"/>
                <w:lang w:eastAsia="nl-BE"/>
              </w:rPr>
              <w:t xml:space="preserve"> [</w:t>
            </w:r>
            <w:r w:rsidR="00022D2D">
              <w:rPr>
                <w:color w:val="2F5496" w:themeColor="accent1" w:themeShade="BF"/>
                <w:sz w:val="24"/>
                <w:szCs w:val="24"/>
                <w:lang w:eastAsia="nl-BE"/>
              </w:rPr>
              <w:t>film</w:t>
            </w:r>
            <w:r w:rsidR="00661481" w:rsidRPr="001E06D5">
              <w:rPr>
                <w:color w:val="2F5496" w:themeColor="accent1" w:themeShade="BF"/>
                <w:sz w:val="24"/>
                <w:szCs w:val="24"/>
                <w:lang w:eastAsia="nl-BE"/>
              </w:rPr>
              <w:t xml:space="preserve">]. </w:t>
            </w:r>
            <w:r>
              <w:rPr>
                <w:color w:val="2F5496" w:themeColor="accent1" w:themeShade="BF"/>
                <w:sz w:val="24"/>
                <w:szCs w:val="24"/>
                <w:lang w:eastAsia="nl-BE"/>
              </w:rPr>
              <w:t>Brussel:</w:t>
            </w:r>
            <w:r>
              <w:rPr>
                <w:rFonts w:ascii="Helvetica" w:hAnsi="Helvetica" w:cs="Helvetica"/>
                <w:color w:val="000000"/>
                <w:sz w:val="17"/>
                <w:szCs w:val="17"/>
              </w:rPr>
              <w:t xml:space="preserve"> </w:t>
            </w:r>
            <w:r w:rsidRPr="007800F1">
              <w:rPr>
                <w:color w:val="2F5496" w:themeColor="accent1" w:themeShade="BF"/>
                <w:sz w:val="24"/>
                <w:szCs w:val="24"/>
                <w:lang w:eastAsia="nl-BE"/>
              </w:rPr>
              <w:t>Kinderrechtencommissariaat</w:t>
            </w:r>
            <w:r w:rsidR="00D70E73">
              <w:rPr>
                <w:color w:val="2F5496" w:themeColor="accent1" w:themeShade="BF"/>
                <w:sz w:val="24"/>
                <w:szCs w:val="24"/>
                <w:lang w:eastAsia="nl-BE"/>
              </w:rPr>
              <w:t xml:space="preserve">. </w:t>
            </w:r>
            <w:r w:rsidR="00661481" w:rsidRPr="001E06D5">
              <w:rPr>
                <w:color w:val="2F5496" w:themeColor="accent1" w:themeShade="BF"/>
                <w:sz w:val="24"/>
                <w:szCs w:val="24"/>
                <w:lang w:eastAsia="nl-BE"/>
              </w:rPr>
              <w:t xml:space="preserve">Geraadpleegd op 8 december 2018, van </w:t>
            </w:r>
            <w:hyperlink r:id="rId76" w:history="1">
              <w:r w:rsidR="00661481" w:rsidRPr="00022D2D">
                <w:rPr>
                  <w:color w:val="2F5496" w:themeColor="accent1" w:themeShade="BF"/>
                  <w:sz w:val="24"/>
                  <w:szCs w:val="24"/>
                  <w:lang w:eastAsia="nl-BE"/>
                </w:rPr>
                <w:t>https://www.youtube.com/watch?v=1U-8hmzZfXI</w:t>
              </w:r>
            </w:hyperlink>
            <w:r w:rsidR="00661481">
              <w:rPr>
                <w:color w:val="2F5496" w:themeColor="accent1" w:themeShade="BF"/>
                <w:sz w:val="24"/>
                <w:szCs w:val="24"/>
                <w:lang w:eastAsia="nl-BE"/>
              </w:rPr>
              <w:t xml:space="preserve"> </w:t>
            </w:r>
          </w:p>
          <w:bookmarkEnd w:id="61"/>
          <w:p w:rsidR="00661481" w:rsidRDefault="00661481" w:rsidP="00FA1C94">
            <w:pPr>
              <w:ind w:left="360"/>
              <w:rPr>
                <w:color w:val="2F5496" w:themeColor="accent1" w:themeShade="BF"/>
                <w:sz w:val="24"/>
                <w:szCs w:val="24"/>
                <w:lang w:eastAsia="nl-BE"/>
              </w:rPr>
            </w:pPr>
          </w:p>
          <w:p w:rsidR="002B7AFA" w:rsidRDefault="00661481" w:rsidP="00FA1C94">
            <w:pPr>
              <w:ind w:left="360"/>
              <w:rPr>
                <w:sz w:val="24"/>
                <w:szCs w:val="24"/>
                <w:lang w:eastAsia="nl-BE"/>
              </w:rPr>
            </w:pPr>
            <w:r>
              <w:rPr>
                <w:sz w:val="24"/>
                <w:szCs w:val="24"/>
                <w:lang w:eastAsia="nl-BE"/>
              </w:rPr>
              <w:t xml:space="preserve">Ik werkte met de term psychiatrische problemen. Deze heeft namelijk te maken met mijn thema. Deze zocht ik dan op </w:t>
            </w:r>
            <w:r w:rsidRPr="002B7AFA">
              <w:rPr>
                <w:sz w:val="24"/>
                <w:szCs w:val="24"/>
                <w:highlight w:val="yellow"/>
                <w:lang w:eastAsia="nl-BE"/>
              </w:rPr>
              <w:t>VIVES tunes</w:t>
            </w:r>
            <w:r>
              <w:rPr>
                <w:sz w:val="24"/>
                <w:szCs w:val="24"/>
                <w:lang w:eastAsia="nl-BE"/>
              </w:rPr>
              <w:t>. Ik vond</w:t>
            </w:r>
            <w:r w:rsidR="002B7AFA">
              <w:rPr>
                <w:sz w:val="24"/>
                <w:szCs w:val="24"/>
                <w:lang w:eastAsia="nl-BE"/>
              </w:rPr>
              <w:t xml:space="preserve"> één resultaat. Hierbij werd geen regisseur vermeld.</w:t>
            </w:r>
            <w:r>
              <w:rPr>
                <w:sz w:val="24"/>
                <w:szCs w:val="24"/>
                <w:lang w:eastAsia="nl-BE"/>
              </w:rPr>
              <w:t xml:space="preserve"> </w:t>
            </w:r>
          </w:p>
          <w:p w:rsidR="002B7AFA" w:rsidRDefault="002B7AFA" w:rsidP="00FA1C94">
            <w:pPr>
              <w:ind w:left="360"/>
              <w:rPr>
                <w:sz w:val="24"/>
                <w:szCs w:val="24"/>
                <w:lang w:eastAsia="nl-BE"/>
              </w:rPr>
            </w:pPr>
          </w:p>
          <w:p w:rsidR="00901FB4" w:rsidRDefault="00901FB4" w:rsidP="00901FB4">
            <w:pPr>
              <w:ind w:left="360"/>
              <w:rPr>
                <w:sz w:val="24"/>
                <w:szCs w:val="24"/>
                <w:lang w:eastAsia="nl-BE"/>
              </w:rPr>
            </w:pPr>
            <w:r>
              <w:rPr>
                <w:sz w:val="24"/>
                <w:szCs w:val="24"/>
                <w:lang w:eastAsia="nl-BE"/>
              </w:rPr>
              <w:t>Ik zocht met de zoekterm psychiatrische problemen op VIVES tunes. Ik</w:t>
            </w:r>
            <w:r w:rsidR="002B7AFA">
              <w:rPr>
                <w:sz w:val="24"/>
                <w:szCs w:val="24"/>
                <w:lang w:eastAsia="nl-BE"/>
              </w:rPr>
              <w:t xml:space="preserve"> heb op de zoekmachine Google verder gezocht naar het filmpje van op VIVES tunes. Door de eerste resultaten</w:t>
            </w:r>
            <w:r>
              <w:rPr>
                <w:sz w:val="24"/>
                <w:szCs w:val="24"/>
                <w:lang w:eastAsia="nl-BE"/>
              </w:rPr>
              <w:t xml:space="preserve"> kwam </w:t>
            </w:r>
            <w:r w:rsidR="002B7AFA">
              <w:rPr>
                <w:sz w:val="24"/>
                <w:szCs w:val="24"/>
                <w:lang w:eastAsia="nl-BE"/>
              </w:rPr>
              <w:t xml:space="preserve">ik </w:t>
            </w:r>
            <w:r>
              <w:rPr>
                <w:sz w:val="24"/>
                <w:szCs w:val="24"/>
                <w:lang w:eastAsia="nl-BE"/>
              </w:rPr>
              <w:t>op de site Koppen van de VRT en op het TV kanaal VTM</w:t>
            </w:r>
            <w:r w:rsidR="002B7AFA">
              <w:rPr>
                <w:sz w:val="24"/>
                <w:szCs w:val="24"/>
                <w:lang w:eastAsia="nl-BE"/>
              </w:rPr>
              <w:t xml:space="preserve"> terecht</w:t>
            </w:r>
            <w:r>
              <w:rPr>
                <w:sz w:val="24"/>
                <w:szCs w:val="24"/>
                <w:lang w:eastAsia="nl-BE"/>
              </w:rPr>
              <w:t xml:space="preserve">. </w:t>
            </w:r>
            <w:r w:rsidR="002B7AFA">
              <w:rPr>
                <w:sz w:val="24"/>
                <w:szCs w:val="24"/>
                <w:lang w:eastAsia="nl-BE"/>
              </w:rPr>
              <w:t xml:space="preserve"> </w:t>
            </w:r>
          </w:p>
          <w:p w:rsidR="00661481" w:rsidRDefault="00661481" w:rsidP="00FA1C94">
            <w:pPr>
              <w:ind w:left="360"/>
              <w:rPr>
                <w:color w:val="2F5496" w:themeColor="accent1" w:themeShade="BF"/>
                <w:sz w:val="24"/>
                <w:szCs w:val="24"/>
                <w:lang w:eastAsia="nl-BE"/>
              </w:rPr>
            </w:pPr>
          </w:p>
          <w:p w:rsidR="00661481" w:rsidRDefault="00661481" w:rsidP="00FA1C94">
            <w:pPr>
              <w:ind w:left="360"/>
              <w:rPr>
                <w:color w:val="BF8F00" w:themeColor="accent4" w:themeShade="BF"/>
                <w:sz w:val="24"/>
                <w:szCs w:val="24"/>
                <w:lang w:eastAsia="nl-BE"/>
              </w:rPr>
            </w:pPr>
            <w:bookmarkStart w:id="62" w:name="_Hlk532225200"/>
            <w:r w:rsidRPr="00A13C0E">
              <w:rPr>
                <w:color w:val="BF8F00" w:themeColor="accent4" w:themeShade="BF"/>
                <w:sz w:val="24"/>
                <w:szCs w:val="24"/>
                <w:lang w:eastAsia="nl-BE"/>
              </w:rPr>
              <w:t>Van Boxstael, S., Aguirre,</w:t>
            </w:r>
            <w:r w:rsidR="00901FB4">
              <w:rPr>
                <w:color w:val="BF8F00" w:themeColor="accent4" w:themeShade="BF"/>
                <w:sz w:val="24"/>
                <w:szCs w:val="24"/>
                <w:lang w:eastAsia="nl-BE"/>
              </w:rPr>
              <w:t xml:space="preserve"> </w:t>
            </w:r>
            <w:r w:rsidRPr="00A13C0E">
              <w:rPr>
                <w:color w:val="BF8F00" w:themeColor="accent4" w:themeShade="BF"/>
                <w:sz w:val="24"/>
                <w:szCs w:val="24"/>
                <w:lang w:eastAsia="nl-BE"/>
              </w:rPr>
              <w:t>P. de, &amp; Beule, G. de (</w:t>
            </w:r>
            <w:r w:rsidR="00B171B0" w:rsidRPr="00B171B0">
              <w:rPr>
                <w:color w:val="BF8F00" w:themeColor="accent4" w:themeShade="BF"/>
                <w:sz w:val="24"/>
                <w:szCs w:val="24"/>
                <w:lang w:eastAsia="nl-BE"/>
              </w:rPr>
              <w:t>8 maart</w:t>
            </w:r>
            <w:r w:rsidR="00901FB4">
              <w:rPr>
                <w:color w:val="BF8F00" w:themeColor="accent4" w:themeShade="BF"/>
                <w:sz w:val="24"/>
                <w:szCs w:val="24"/>
                <w:lang w:eastAsia="nl-BE"/>
              </w:rPr>
              <w:t xml:space="preserve"> 2017</w:t>
            </w:r>
            <w:r w:rsidRPr="00A13C0E">
              <w:rPr>
                <w:color w:val="BF8F00" w:themeColor="accent4" w:themeShade="BF"/>
                <w:sz w:val="24"/>
                <w:szCs w:val="24"/>
                <w:lang w:eastAsia="nl-BE"/>
              </w:rPr>
              <w:t xml:space="preserve">). </w:t>
            </w:r>
            <w:r w:rsidRPr="00A13C0E">
              <w:rPr>
                <w:i/>
                <w:color w:val="BF8F00" w:themeColor="accent4" w:themeShade="BF"/>
                <w:sz w:val="24"/>
                <w:szCs w:val="24"/>
                <w:lang w:eastAsia="nl-BE"/>
              </w:rPr>
              <w:t>Het kind van de instelling</w:t>
            </w:r>
            <w:r w:rsidR="00901FB4">
              <w:rPr>
                <w:i/>
                <w:color w:val="BF8F00" w:themeColor="accent4" w:themeShade="BF"/>
                <w:sz w:val="24"/>
                <w:szCs w:val="24"/>
                <w:lang w:eastAsia="nl-BE"/>
              </w:rPr>
              <w:t xml:space="preserve"> </w:t>
            </w:r>
            <w:r w:rsidR="00901FB4" w:rsidRPr="00901FB4">
              <w:rPr>
                <w:color w:val="BF8F00" w:themeColor="accent4" w:themeShade="BF"/>
                <w:sz w:val="24"/>
                <w:szCs w:val="24"/>
                <w:lang w:eastAsia="nl-BE"/>
              </w:rPr>
              <w:t>[</w:t>
            </w:r>
            <w:r w:rsidR="00901FB4">
              <w:rPr>
                <w:color w:val="BF8F00" w:themeColor="accent4" w:themeShade="BF"/>
                <w:sz w:val="24"/>
                <w:szCs w:val="24"/>
                <w:lang w:eastAsia="nl-BE"/>
              </w:rPr>
              <w:t>film</w:t>
            </w:r>
            <w:r w:rsidR="00901FB4" w:rsidRPr="00901FB4">
              <w:rPr>
                <w:color w:val="BF8F00" w:themeColor="accent4" w:themeShade="BF"/>
                <w:sz w:val="24"/>
                <w:szCs w:val="24"/>
                <w:lang w:eastAsia="nl-BE"/>
              </w:rPr>
              <w:t>]</w:t>
            </w:r>
            <w:r w:rsidRPr="00A13C0E">
              <w:rPr>
                <w:i/>
                <w:color w:val="BF8F00" w:themeColor="accent4" w:themeShade="BF"/>
                <w:sz w:val="24"/>
                <w:szCs w:val="24"/>
                <w:lang w:eastAsia="nl-BE"/>
              </w:rPr>
              <w:t xml:space="preserve">. </w:t>
            </w:r>
            <w:r w:rsidR="00022D2D" w:rsidRPr="00022D2D">
              <w:rPr>
                <w:color w:val="BF8F00" w:themeColor="accent4" w:themeShade="BF"/>
                <w:sz w:val="24"/>
                <w:szCs w:val="24"/>
                <w:lang w:eastAsia="nl-BE"/>
              </w:rPr>
              <w:t>Brussel</w:t>
            </w:r>
            <w:r w:rsidR="00D64D19">
              <w:rPr>
                <w:color w:val="BF8F00" w:themeColor="accent4" w:themeShade="BF"/>
                <w:sz w:val="24"/>
                <w:szCs w:val="24"/>
                <w:lang w:eastAsia="nl-BE"/>
              </w:rPr>
              <w:t xml:space="preserve">: </w:t>
            </w:r>
            <w:r w:rsidR="007800F1">
              <w:rPr>
                <w:color w:val="BF8F00" w:themeColor="accent4" w:themeShade="BF"/>
                <w:sz w:val="24"/>
                <w:szCs w:val="24"/>
                <w:lang w:eastAsia="nl-BE"/>
              </w:rPr>
              <w:t>VRT</w:t>
            </w:r>
            <w:r w:rsidR="00D64D19">
              <w:rPr>
                <w:color w:val="BF8F00" w:themeColor="accent4" w:themeShade="BF"/>
                <w:sz w:val="24"/>
                <w:szCs w:val="24"/>
                <w:lang w:eastAsia="nl-BE"/>
              </w:rPr>
              <w:t>.</w:t>
            </w:r>
          </w:p>
          <w:p w:rsidR="007800F1" w:rsidRDefault="007800F1" w:rsidP="00FA1C94">
            <w:pPr>
              <w:ind w:left="360"/>
              <w:rPr>
                <w:color w:val="BF8F00" w:themeColor="accent4" w:themeShade="BF"/>
                <w:sz w:val="24"/>
                <w:szCs w:val="24"/>
                <w:lang w:eastAsia="nl-BE"/>
              </w:rPr>
            </w:pPr>
          </w:p>
          <w:p w:rsidR="001A0F5B" w:rsidRDefault="001A0F5B" w:rsidP="00901FB4">
            <w:pPr>
              <w:rPr>
                <w:sz w:val="24"/>
                <w:szCs w:val="24"/>
                <w:lang w:eastAsia="nl-BE"/>
              </w:rPr>
            </w:pPr>
          </w:p>
          <w:p w:rsidR="001A0F5B" w:rsidRPr="001A0F5B" w:rsidRDefault="001A0F5B" w:rsidP="00FA1C94">
            <w:pPr>
              <w:ind w:left="360"/>
              <w:rPr>
                <w:color w:val="538135" w:themeColor="accent6" w:themeShade="BF"/>
                <w:sz w:val="24"/>
                <w:szCs w:val="24"/>
                <w:lang w:eastAsia="nl-BE"/>
              </w:rPr>
            </w:pPr>
            <w:r>
              <w:rPr>
                <w:color w:val="538135" w:themeColor="accent6" w:themeShade="BF"/>
                <w:sz w:val="24"/>
                <w:szCs w:val="24"/>
                <w:lang w:eastAsia="nl-BE"/>
              </w:rPr>
              <w:t>Vlaamse Televisie Maatschapij (20 mei</w:t>
            </w:r>
            <w:r w:rsidR="00901FB4">
              <w:rPr>
                <w:color w:val="538135" w:themeColor="accent6" w:themeShade="BF"/>
                <w:sz w:val="24"/>
                <w:szCs w:val="24"/>
                <w:lang w:eastAsia="nl-BE"/>
              </w:rPr>
              <w:t xml:space="preserve"> 2015</w:t>
            </w:r>
            <w:r>
              <w:rPr>
                <w:color w:val="538135" w:themeColor="accent6" w:themeShade="BF"/>
                <w:sz w:val="24"/>
                <w:szCs w:val="24"/>
                <w:lang w:eastAsia="nl-BE"/>
              </w:rPr>
              <w:t xml:space="preserve">). </w:t>
            </w:r>
            <w:r w:rsidRPr="001A0F5B">
              <w:rPr>
                <w:i/>
                <w:color w:val="538135" w:themeColor="accent6" w:themeShade="BF"/>
                <w:sz w:val="24"/>
                <w:szCs w:val="24"/>
                <w:lang w:eastAsia="nl-BE"/>
              </w:rPr>
              <w:t>Herbekijk: 'Ps</w:t>
            </w:r>
            <w:r>
              <w:rPr>
                <w:i/>
                <w:color w:val="538135" w:themeColor="accent6" w:themeShade="BF"/>
                <w:sz w:val="24"/>
                <w:szCs w:val="24"/>
                <w:lang w:eastAsia="nl-BE"/>
              </w:rPr>
              <w:t>ychische problemen bij jongeren</w:t>
            </w:r>
            <w:r w:rsidR="00720162">
              <w:rPr>
                <w:i/>
                <w:color w:val="538135" w:themeColor="accent6" w:themeShade="BF"/>
                <w:sz w:val="24"/>
                <w:szCs w:val="24"/>
                <w:lang w:eastAsia="nl-BE"/>
              </w:rPr>
              <w:t>’</w:t>
            </w:r>
            <w:r>
              <w:rPr>
                <w:color w:val="538135" w:themeColor="accent6" w:themeShade="BF"/>
                <w:sz w:val="24"/>
                <w:szCs w:val="24"/>
                <w:lang w:eastAsia="nl-BE"/>
              </w:rPr>
              <w:t xml:space="preserve">. </w:t>
            </w:r>
            <w:r w:rsidRPr="001A0F5B">
              <w:rPr>
                <w:color w:val="538135" w:themeColor="accent6" w:themeShade="BF"/>
                <w:sz w:val="24"/>
                <w:szCs w:val="24"/>
                <w:lang w:eastAsia="nl-BE"/>
              </w:rPr>
              <w:t>Vilvoorde</w:t>
            </w:r>
            <w:r>
              <w:rPr>
                <w:color w:val="538135" w:themeColor="accent6" w:themeShade="BF"/>
                <w:sz w:val="24"/>
                <w:szCs w:val="24"/>
                <w:lang w:eastAsia="nl-BE"/>
              </w:rPr>
              <w:t xml:space="preserve">: VTM. </w:t>
            </w:r>
          </w:p>
          <w:bookmarkEnd w:id="62"/>
          <w:p w:rsidR="00661481" w:rsidRPr="00A13C0E" w:rsidRDefault="00661481" w:rsidP="00FA1C94">
            <w:pPr>
              <w:ind w:left="360"/>
              <w:rPr>
                <w:color w:val="BF8F00" w:themeColor="accent4" w:themeShade="BF"/>
                <w:sz w:val="24"/>
                <w:szCs w:val="24"/>
                <w:lang w:eastAsia="nl-BE"/>
              </w:rPr>
            </w:pPr>
          </w:p>
          <w:p w:rsidR="00661481" w:rsidRPr="00CB00B4" w:rsidRDefault="00661481" w:rsidP="00FA1C94">
            <w:pPr>
              <w:ind w:left="360"/>
              <w:rPr>
                <w:sz w:val="24"/>
                <w:szCs w:val="24"/>
                <w:lang w:eastAsia="nl-BE"/>
              </w:rPr>
            </w:pPr>
          </w:p>
        </w:tc>
      </w:tr>
    </w:tbl>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tabs>
          <w:tab w:val="left" w:pos="2000"/>
        </w:tabs>
        <w:rPr>
          <w:rFonts w:ascii="Verdana" w:eastAsia="Times New Roman" w:hAnsi="Verdana" w:cs="Times New Roman"/>
          <w:sz w:val="20"/>
          <w:szCs w:val="20"/>
          <w:lang w:eastAsia="nl-BE"/>
        </w:rPr>
      </w:pPr>
    </w:p>
    <w:p w:rsidR="00661481" w:rsidRDefault="00661481" w:rsidP="00FA1C94">
      <w:pPr>
        <w:pStyle w:val="Kop1"/>
        <w:jc w:val="left"/>
      </w:pPr>
      <w:bookmarkStart w:id="63" w:name="_Toc532725316"/>
      <w:r w:rsidRPr="00990360">
        <w:lastRenderedPageBreak/>
        <w:t>4</w:t>
      </w:r>
      <w:r>
        <w:t>.</w:t>
      </w:r>
      <w:r w:rsidRPr="00990360">
        <w:t xml:space="preserve"> Contextualiser</w:t>
      </w:r>
      <w:r w:rsidR="00EE693F">
        <w:t>en</w:t>
      </w:r>
      <w:bookmarkEnd w:id="63"/>
    </w:p>
    <w:p w:rsidR="00661481" w:rsidRPr="00C44DB0" w:rsidRDefault="00661481" w:rsidP="00FA1C94">
      <w:pPr>
        <w:rPr>
          <w:lang w:eastAsia="nl-BE"/>
        </w:rPr>
      </w:pPr>
    </w:p>
    <w:p w:rsidR="00661481" w:rsidRDefault="00661481" w:rsidP="00FA1C94">
      <w:pPr>
        <w:pStyle w:val="Kop2"/>
      </w:pPr>
      <w:bookmarkStart w:id="64" w:name="_Toc532725317"/>
      <w:r>
        <w:t>4.1</w:t>
      </w:r>
      <w:r w:rsidRPr="00990360">
        <w:t xml:space="preserve"> Organisaties (hulp- of dienstverlening)</w:t>
      </w:r>
      <w:bookmarkEnd w:id="64"/>
    </w:p>
    <w:p w:rsidR="00661481" w:rsidRDefault="00661481" w:rsidP="00FA1C94">
      <w:pPr>
        <w:rPr>
          <w:lang w:eastAsia="nl-BE"/>
        </w:rPr>
      </w:pPr>
      <w:r>
        <w:rPr>
          <w:lang w:eastAsia="nl-BE"/>
        </w:rPr>
        <w:tab/>
      </w:r>
      <w:r>
        <w:rPr>
          <w:lang w:eastAsia="nl-BE"/>
        </w:rPr>
        <w:tab/>
      </w:r>
    </w:p>
    <w:p w:rsidR="00661481" w:rsidRPr="00BD413A" w:rsidRDefault="00661481" w:rsidP="00C13FA4">
      <w:pPr>
        <w:ind w:left="1416"/>
        <w:rPr>
          <w:sz w:val="24"/>
          <w:szCs w:val="24"/>
          <w:lang w:eastAsia="nl-BE"/>
        </w:rPr>
      </w:pPr>
      <w:r w:rsidRPr="00BD413A">
        <w:rPr>
          <w:sz w:val="24"/>
          <w:szCs w:val="24"/>
          <w:lang w:eastAsia="nl-BE"/>
        </w:rPr>
        <w:t xml:space="preserve">Deze heb ik opgezocht </w:t>
      </w:r>
      <w:r w:rsidR="00C13FA4">
        <w:rPr>
          <w:sz w:val="24"/>
          <w:szCs w:val="24"/>
          <w:lang w:eastAsia="nl-BE"/>
        </w:rPr>
        <w:t xml:space="preserve">op de zoekmachine </w:t>
      </w:r>
      <w:r w:rsidRPr="00BD413A">
        <w:rPr>
          <w:sz w:val="24"/>
          <w:szCs w:val="24"/>
          <w:lang w:eastAsia="nl-BE"/>
        </w:rPr>
        <w:t xml:space="preserve">met de zoekterm herstelgericht werken via de Sociale Kaart. </w:t>
      </w:r>
    </w:p>
    <w:tbl>
      <w:tblPr>
        <w:tblStyle w:val="Tabelraster"/>
        <w:tblpPr w:leftFromText="141" w:rightFromText="141" w:vertAnchor="text" w:horzAnchor="margin" w:tblpXSpec="center" w:tblpY="199"/>
        <w:tblW w:w="9776" w:type="dxa"/>
        <w:tblLook w:val="04A0" w:firstRow="1" w:lastRow="0" w:firstColumn="1" w:lastColumn="0" w:noHBand="0" w:noVBand="1"/>
      </w:tblPr>
      <w:tblGrid>
        <w:gridCol w:w="1985"/>
        <w:gridCol w:w="7791"/>
      </w:tblGrid>
      <w:tr w:rsidR="00661481" w:rsidRPr="00BD413A" w:rsidTr="00FA1C94">
        <w:tc>
          <w:tcPr>
            <w:tcW w:w="1837" w:type="dxa"/>
          </w:tcPr>
          <w:p w:rsidR="00661481" w:rsidRPr="00BD413A" w:rsidRDefault="00661481" w:rsidP="00FA1C94">
            <w:pPr>
              <w:pStyle w:val="Lijstalinea"/>
              <w:ind w:left="0"/>
              <w:rPr>
                <w:sz w:val="24"/>
                <w:szCs w:val="24"/>
                <w:lang w:eastAsia="nl-BE"/>
              </w:rPr>
            </w:pPr>
            <w:r>
              <w:rPr>
                <w:sz w:val="24"/>
                <w:szCs w:val="24"/>
                <w:lang w:eastAsia="nl-BE"/>
              </w:rPr>
              <w:t>Amon VZW</w:t>
            </w:r>
            <w:r w:rsidRPr="00BD413A">
              <w:rPr>
                <w:sz w:val="24"/>
                <w:szCs w:val="24"/>
                <w:lang w:eastAsia="nl-BE"/>
              </w:rPr>
              <w:t xml:space="preserve"> - Campus OOOC Glorieux</w:t>
            </w:r>
          </w:p>
        </w:tc>
        <w:tc>
          <w:tcPr>
            <w:tcW w:w="7939" w:type="dxa"/>
          </w:tcPr>
          <w:p w:rsidR="00661481" w:rsidRPr="00BD413A" w:rsidRDefault="00661481" w:rsidP="00661481">
            <w:pPr>
              <w:numPr>
                <w:ilvl w:val="0"/>
                <w:numId w:val="24"/>
              </w:numPr>
              <w:spacing w:line="300" w:lineRule="atLeast"/>
              <w:textAlignment w:val="baseline"/>
              <w:rPr>
                <w:sz w:val="24"/>
                <w:szCs w:val="24"/>
                <w:lang w:eastAsia="nl-BE"/>
              </w:rPr>
            </w:pPr>
            <w:r w:rsidRPr="00BD413A">
              <w:rPr>
                <w:sz w:val="24"/>
                <w:szCs w:val="24"/>
                <w:lang w:eastAsia="nl-BE"/>
              </w:rPr>
              <w:t xml:space="preserve">Een OOOC is een onthaal-, observatie- en oriëntatiecentrum binnen de Integrale Jeugdhulp. In </w:t>
            </w:r>
            <w:r w:rsidR="009412B9">
              <w:rPr>
                <w:sz w:val="24"/>
                <w:szCs w:val="24"/>
                <w:lang w:eastAsia="nl-BE"/>
              </w:rPr>
              <w:t>dit</w:t>
            </w:r>
            <w:r w:rsidRPr="00BD413A">
              <w:rPr>
                <w:sz w:val="24"/>
                <w:szCs w:val="24"/>
                <w:lang w:eastAsia="nl-BE"/>
              </w:rPr>
              <w:t xml:space="preserve"> centrum </w:t>
            </w:r>
            <w:r w:rsidR="009412B9">
              <w:rPr>
                <w:sz w:val="24"/>
                <w:szCs w:val="24"/>
                <w:lang w:eastAsia="nl-BE"/>
              </w:rPr>
              <w:t>kan men</w:t>
            </w:r>
            <w:r w:rsidRPr="00BD413A">
              <w:rPr>
                <w:sz w:val="24"/>
                <w:szCs w:val="24"/>
                <w:lang w:eastAsia="nl-BE"/>
              </w:rPr>
              <w:t xml:space="preserve"> </w:t>
            </w:r>
            <w:r w:rsidR="009412B9">
              <w:rPr>
                <w:sz w:val="24"/>
                <w:szCs w:val="24"/>
                <w:lang w:eastAsia="nl-BE"/>
              </w:rPr>
              <w:t>11</w:t>
            </w:r>
            <w:r w:rsidRPr="00BD413A">
              <w:rPr>
                <w:sz w:val="24"/>
                <w:szCs w:val="24"/>
                <w:lang w:eastAsia="nl-BE"/>
              </w:rPr>
              <w:t xml:space="preserve"> kinderen of jongeren begeleiden (jongens en meisjes) tussen de 6 en 18 jaar.</w:t>
            </w:r>
          </w:p>
          <w:p w:rsidR="00661481" w:rsidRPr="00BD413A" w:rsidRDefault="00661481" w:rsidP="00661481">
            <w:pPr>
              <w:numPr>
                <w:ilvl w:val="0"/>
                <w:numId w:val="25"/>
              </w:numPr>
              <w:spacing w:before="150" w:line="300" w:lineRule="atLeast"/>
              <w:textAlignment w:val="baseline"/>
              <w:rPr>
                <w:sz w:val="24"/>
                <w:szCs w:val="24"/>
                <w:lang w:eastAsia="nl-BE"/>
              </w:rPr>
            </w:pPr>
            <w:r w:rsidRPr="00BD413A">
              <w:rPr>
                <w:sz w:val="24"/>
                <w:szCs w:val="24"/>
                <w:lang w:eastAsia="nl-BE"/>
              </w:rPr>
              <w:t xml:space="preserve">Het kind of de jongere wordt in </w:t>
            </w:r>
            <w:r w:rsidR="002B7AFA">
              <w:rPr>
                <w:sz w:val="24"/>
                <w:szCs w:val="24"/>
                <w:lang w:eastAsia="nl-BE"/>
              </w:rPr>
              <w:t>het</w:t>
            </w:r>
            <w:r w:rsidRPr="00BD413A">
              <w:rPr>
                <w:sz w:val="24"/>
                <w:szCs w:val="24"/>
                <w:lang w:eastAsia="nl-BE"/>
              </w:rPr>
              <w:t xml:space="preserve"> centrum aangemeld met de vraag voor een diagnostisch onderzoek. </w:t>
            </w:r>
            <w:r w:rsidR="009412B9">
              <w:rPr>
                <w:sz w:val="24"/>
                <w:szCs w:val="24"/>
                <w:lang w:eastAsia="nl-BE"/>
              </w:rPr>
              <w:t xml:space="preserve">Het </w:t>
            </w:r>
            <w:r w:rsidRPr="00BD413A">
              <w:rPr>
                <w:sz w:val="24"/>
                <w:szCs w:val="24"/>
                <w:lang w:eastAsia="nl-BE"/>
              </w:rPr>
              <w:t xml:space="preserve">onderzoek is er op gericht om de moeilijkheden en krachten binnen de leefsituatie van het kind of de jongere in kaart te brengen, en een antwoord te bieden op de hulpvraag van het kind, de jongere, zijn of haar gezin of opvoedingsfiguren en de verwijzer. </w:t>
            </w:r>
            <w:r w:rsidR="009412B9">
              <w:rPr>
                <w:sz w:val="24"/>
                <w:szCs w:val="24"/>
                <w:lang w:eastAsia="nl-BE"/>
              </w:rPr>
              <w:t>Deze vzw staat</w:t>
            </w:r>
            <w:r w:rsidRPr="00BD413A">
              <w:rPr>
                <w:sz w:val="24"/>
                <w:szCs w:val="24"/>
                <w:lang w:eastAsia="nl-BE"/>
              </w:rPr>
              <w:t xml:space="preserve"> stil bij </w:t>
            </w:r>
            <w:r w:rsidR="009412B9">
              <w:rPr>
                <w:sz w:val="24"/>
                <w:szCs w:val="24"/>
                <w:lang w:eastAsia="nl-BE"/>
              </w:rPr>
              <w:t xml:space="preserve">bepaalde vragen: </w:t>
            </w:r>
          </w:p>
          <w:p w:rsidR="00661481" w:rsidRPr="00BD413A" w:rsidRDefault="00661481" w:rsidP="00661481">
            <w:pPr>
              <w:numPr>
                <w:ilvl w:val="1"/>
                <w:numId w:val="26"/>
              </w:numPr>
              <w:spacing w:line="300" w:lineRule="atLeast"/>
              <w:textAlignment w:val="baseline"/>
              <w:rPr>
                <w:sz w:val="24"/>
                <w:szCs w:val="24"/>
                <w:lang w:eastAsia="nl-BE"/>
              </w:rPr>
            </w:pPr>
            <w:r w:rsidRPr="00BD413A">
              <w:rPr>
                <w:sz w:val="24"/>
                <w:szCs w:val="24"/>
                <w:lang w:eastAsia="nl-BE"/>
              </w:rPr>
              <w:t>Wat is er nu aan de hand?</w:t>
            </w:r>
          </w:p>
          <w:p w:rsidR="00661481" w:rsidRPr="00BD413A" w:rsidRDefault="00661481" w:rsidP="00661481">
            <w:pPr>
              <w:numPr>
                <w:ilvl w:val="1"/>
                <w:numId w:val="26"/>
              </w:numPr>
              <w:spacing w:before="150" w:line="300" w:lineRule="atLeast"/>
              <w:textAlignment w:val="baseline"/>
              <w:rPr>
                <w:sz w:val="24"/>
                <w:szCs w:val="24"/>
                <w:lang w:eastAsia="nl-BE"/>
              </w:rPr>
            </w:pPr>
            <w:r w:rsidRPr="00BD413A">
              <w:rPr>
                <w:sz w:val="24"/>
                <w:szCs w:val="24"/>
                <w:lang w:eastAsia="nl-BE"/>
              </w:rPr>
              <w:t>Waarom is dit nu aan de hand?</w:t>
            </w:r>
          </w:p>
          <w:p w:rsidR="00661481" w:rsidRPr="00BD413A" w:rsidRDefault="00661481" w:rsidP="00661481">
            <w:pPr>
              <w:numPr>
                <w:ilvl w:val="1"/>
                <w:numId w:val="26"/>
              </w:numPr>
              <w:spacing w:before="150" w:line="300" w:lineRule="atLeast"/>
              <w:textAlignment w:val="baseline"/>
              <w:rPr>
                <w:sz w:val="24"/>
                <w:szCs w:val="24"/>
                <w:lang w:eastAsia="nl-BE"/>
              </w:rPr>
            </w:pPr>
            <w:r w:rsidRPr="00BD413A">
              <w:rPr>
                <w:sz w:val="24"/>
                <w:szCs w:val="24"/>
                <w:lang w:eastAsia="nl-BE"/>
              </w:rPr>
              <w:t>Wat kan er gedaan worden?</w:t>
            </w:r>
          </w:p>
          <w:p w:rsidR="00661481" w:rsidRPr="00BD413A" w:rsidRDefault="00661481" w:rsidP="00661481">
            <w:pPr>
              <w:numPr>
                <w:ilvl w:val="0"/>
                <w:numId w:val="27"/>
              </w:numPr>
              <w:spacing w:before="150" w:line="300" w:lineRule="atLeast"/>
              <w:textAlignment w:val="baseline"/>
              <w:rPr>
                <w:sz w:val="24"/>
                <w:szCs w:val="24"/>
                <w:lang w:eastAsia="nl-BE"/>
              </w:rPr>
            </w:pPr>
            <w:r w:rsidRPr="00BD413A">
              <w:rPr>
                <w:sz w:val="24"/>
                <w:szCs w:val="24"/>
                <w:lang w:eastAsia="nl-BE"/>
              </w:rPr>
              <w:t>Na het onderzoek formuleert het OOOC, in overleg met de betrokken partijen een voorstel voor het toekomstig hulpverleningstraject.</w:t>
            </w:r>
          </w:p>
          <w:p w:rsidR="00661481" w:rsidRPr="00BD413A" w:rsidRDefault="009412B9" w:rsidP="00661481">
            <w:pPr>
              <w:numPr>
                <w:ilvl w:val="0"/>
                <w:numId w:val="27"/>
              </w:numPr>
              <w:spacing w:before="150" w:line="300" w:lineRule="atLeast"/>
              <w:textAlignment w:val="baseline"/>
              <w:rPr>
                <w:sz w:val="24"/>
                <w:szCs w:val="24"/>
                <w:lang w:eastAsia="nl-BE"/>
              </w:rPr>
            </w:pPr>
            <w:r>
              <w:rPr>
                <w:sz w:val="24"/>
                <w:szCs w:val="24"/>
                <w:lang w:eastAsia="nl-BE"/>
              </w:rPr>
              <w:t xml:space="preserve">Het kind of de jongere </w:t>
            </w:r>
            <w:r w:rsidR="00661481" w:rsidRPr="00BD413A">
              <w:rPr>
                <w:sz w:val="24"/>
                <w:szCs w:val="24"/>
                <w:lang w:eastAsia="nl-BE"/>
              </w:rPr>
              <w:t xml:space="preserve">verblijft </w:t>
            </w:r>
            <w:r>
              <w:rPr>
                <w:sz w:val="24"/>
                <w:szCs w:val="24"/>
                <w:lang w:eastAsia="nl-BE"/>
              </w:rPr>
              <w:t xml:space="preserve">tijdens het onderzoek </w:t>
            </w:r>
            <w:r w:rsidR="00661481" w:rsidRPr="00BD413A">
              <w:rPr>
                <w:sz w:val="24"/>
                <w:szCs w:val="24"/>
                <w:lang w:eastAsia="nl-BE"/>
              </w:rPr>
              <w:t xml:space="preserve">thuis of in </w:t>
            </w:r>
            <w:r>
              <w:rPr>
                <w:sz w:val="24"/>
                <w:szCs w:val="24"/>
                <w:lang w:eastAsia="nl-BE"/>
              </w:rPr>
              <w:t xml:space="preserve">het </w:t>
            </w:r>
            <w:r w:rsidR="00661481" w:rsidRPr="00BD413A">
              <w:rPr>
                <w:sz w:val="24"/>
                <w:szCs w:val="24"/>
                <w:lang w:eastAsia="nl-BE"/>
              </w:rPr>
              <w:t xml:space="preserve"> centrum. </w:t>
            </w:r>
          </w:p>
          <w:p w:rsidR="00661481" w:rsidRPr="00BD413A" w:rsidRDefault="00661481" w:rsidP="00661481">
            <w:pPr>
              <w:numPr>
                <w:ilvl w:val="0"/>
                <w:numId w:val="28"/>
              </w:numPr>
              <w:spacing w:before="150" w:line="300" w:lineRule="atLeast"/>
              <w:textAlignment w:val="baseline"/>
              <w:rPr>
                <w:sz w:val="24"/>
                <w:szCs w:val="24"/>
                <w:lang w:eastAsia="nl-BE"/>
              </w:rPr>
            </w:pPr>
            <w:r w:rsidRPr="00BD413A">
              <w:rPr>
                <w:sz w:val="24"/>
                <w:szCs w:val="24"/>
                <w:lang w:eastAsia="nl-BE"/>
              </w:rPr>
              <w:t>Doelstelling:</w:t>
            </w:r>
          </w:p>
          <w:p w:rsidR="00661481" w:rsidRPr="00BD413A" w:rsidRDefault="00661481" w:rsidP="00661481">
            <w:pPr>
              <w:numPr>
                <w:ilvl w:val="1"/>
                <w:numId w:val="29"/>
              </w:numPr>
              <w:spacing w:line="300" w:lineRule="atLeast"/>
              <w:textAlignment w:val="baseline"/>
              <w:rPr>
                <w:sz w:val="24"/>
                <w:szCs w:val="24"/>
                <w:lang w:eastAsia="nl-BE"/>
              </w:rPr>
            </w:pPr>
            <w:r w:rsidRPr="00BD413A">
              <w:rPr>
                <w:sz w:val="24"/>
                <w:szCs w:val="24"/>
                <w:lang w:eastAsia="nl-BE"/>
              </w:rPr>
              <w:t xml:space="preserve">Tijdens een oriëntatie- (60 dagen) of observatieperiode (120 dagen) </w:t>
            </w:r>
            <w:r w:rsidR="009412B9">
              <w:rPr>
                <w:sz w:val="24"/>
                <w:szCs w:val="24"/>
                <w:lang w:eastAsia="nl-BE"/>
              </w:rPr>
              <w:t>tracht men</w:t>
            </w:r>
            <w:r w:rsidRPr="00BD413A">
              <w:rPr>
                <w:sz w:val="24"/>
                <w:szCs w:val="24"/>
                <w:lang w:eastAsia="nl-BE"/>
              </w:rPr>
              <w:t xml:space="preserve"> antwoorden te formuleren op hulpvragen van de minderjarige, zi</w:t>
            </w:r>
            <w:r w:rsidR="009412B9">
              <w:rPr>
                <w:sz w:val="24"/>
                <w:szCs w:val="24"/>
                <w:lang w:eastAsia="nl-BE"/>
              </w:rPr>
              <w:t xml:space="preserve">jn gezin en de aanmelder. Men zoekt samen </w:t>
            </w:r>
            <w:r w:rsidRPr="00BD413A">
              <w:rPr>
                <w:sz w:val="24"/>
                <w:szCs w:val="24"/>
                <w:lang w:eastAsia="nl-BE"/>
              </w:rPr>
              <w:t>naar mogelijke en haalbare antwoorden om het opvoeden terug perspectief te geven.</w:t>
            </w:r>
          </w:p>
          <w:p w:rsidR="00661481" w:rsidRPr="00BD413A" w:rsidRDefault="009412B9" w:rsidP="00661481">
            <w:pPr>
              <w:numPr>
                <w:ilvl w:val="1"/>
                <w:numId w:val="29"/>
              </w:numPr>
              <w:spacing w:before="150" w:line="300" w:lineRule="atLeast"/>
              <w:textAlignment w:val="baseline"/>
              <w:rPr>
                <w:sz w:val="24"/>
                <w:szCs w:val="24"/>
                <w:lang w:eastAsia="nl-BE"/>
              </w:rPr>
            </w:pPr>
            <w:r>
              <w:rPr>
                <w:sz w:val="24"/>
                <w:szCs w:val="24"/>
                <w:lang w:eastAsia="nl-BE"/>
              </w:rPr>
              <w:t>Men kan</w:t>
            </w:r>
            <w:r w:rsidR="00661481" w:rsidRPr="00BD413A">
              <w:rPr>
                <w:sz w:val="24"/>
                <w:szCs w:val="24"/>
                <w:lang w:eastAsia="nl-BE"/>
              </w:rPr>
              <w:t xml:space="preserve"> op vraag van een collega-voorziening een herstelgerichte time-out aanbieden wanneer een begeleiding dreigt vast te lopen.</w:t>
            </w:r>
          </w:p>
          <w:p w:rsidR="00661481" w:rsidRPr="00BD413A" w:rsidRDefault="00661481" w:rsidP="00661481">
            <w:pPr>
              <w:numPr>
                <w:ilvl w:val="1"/>
                <w:numId w:val="29"/>
              </w:numPr>
              <w:spacing w:before="150" w:line="300" w:lineRule="atLeast"/>
              <w:textAlignment w:val="baseline"/>
              <w:rPr>
                <w:sz w:val="24"/>
                <w:szCs w:val="24"/>
                <w:lang w:eastAsia="nl-BE"/>
              </w:rPr>
            </w:pPr>
            <w:r w:rsidRPr="00BD413A">
              <w:rPr>
                <w:sz w:val="24"/>
                <w:szCs w:val="24"/>
                <w:lang w:eastAsia="nl-BE"/>
              </w:rPr>
              <w:t>Het aanbieden van crisisbegeleiding en –opvang voor het crisisnetwerk integrale jeugdhulp (7dagen, maximaal 14 dagen).</w:t>
            </w:r>
          </w:p>
          <w:p w:rsidR="00661481" w:rsidRDefault="00661481" w:rsidP="00FA1C94">
            <w:pPr>
              <w:pStyle w:val="Lijstalinea"/>
              <w:ind w:left="0"/>
              <w:rPr>
                <w:sz w:val="24"/>
                <w:szCs w:val="24"/>
                <w:lang w:eastAsia="nl-BE"/>
              </w:rPr>
            </w:pPr>
          </w:p>
          <w:p w:rsidR="009412B9" w:rsidRDefault="009412B9" w:rsidP="00FA1C94">
            <w:pPr>
              <w:pStyle w:val="Lijstalinea"/>
              <w:ind w:left="0"/>
              <w:rPr>
                <w:sz w:val="24"/>
                <w:szCs w:val="24"/>
                <w:lang w:eastAsia="nl-BE"/>
              </w:rPr>
            </w:pPr>
          </w:p>
          <w:p w:rsidR="00C13FA4" w:rsidRPr="00BD413A" w:rsidRDefault="00C13FA4" w:rsidP="00FA1C94">
            <w:pPr>
              <w:pStyle w:val="Lijstalinea"/>
              <w:ind w:left="0"/>
              <w:rPr>
                <w:sz w:val="24"/>
                <w:szCs w:val="24"/>
                <w:lang w:eastAsia="nl-BE"/>
              </w:rPr>
            </w:pPr>
          </w:p>
        </w:tc>
      </w:tr>
      <w:tr w:rsidR="00661481" w:rsidRPr="00BD413A" w:rsidTr="00FA1C94">
        <w:tc>
          <w:tcPr>
            <w:tcW w:w="1837" w:type="dxa"/>
          </w:tcPr>
          <w:p w:rsidR="00661481" w:rsidRPr="00BD413A" w:rsidRDefault="00661481" w:rsidP="00FA1C94">
            <w:pPr>
              <w:pStyle w:val="Lijstalinea"/>
              <w:ind w:left="0"/>
              <w:rPr>
                <w:sz w:val="24"/>
                <w:szCs w:val="24"/>
                <w:lang w:eastAsia="nl-BE"/>
              </w:rPr>
            </w:pPr>
            <w:r w:rsidRPr="00BD413A">
              <w:rPr>
                <w:sz w:val="24"/>
                <w:szCs w:val="24"/>
                <w:lang w:eastAsia="nl-BE"/>
              </w:rPr>
              <w:lastRenderedPageBreak/>
              <w:t>Dienst Ieper - Veurne voor Alternatieve Maatregelen</w:t>
            </w:r>
          </w:p>
        </w:tc>
        <w:tc>
          <w:tcPr>
            <w:tcW w:w="7939" w:type="dxa"/>
          </w:tcPr>
          <w:p w:rsidR="00661481" w:rsidRPr="00BD413A" w:rsidRDefault="00661481" w:rsidP="00661481">
            <w:pPr>
              <w:pStyle w:val="Lijstalinea"/>
              <w:numPr>
                <w:ilvl w:val="0"/>
                <w:numId w:val="13"/>
              </w:numPr>
              <w:rPr>
                <w:sz w:val="24"/>
                <w:szCs w:val="24"/>
                <w:lang w:eastAsia="nl-BE"/>
              </w:rPr>
            </w:pPr>
            <w:r w:rsidRPr="00BD413A">
              <w:rPr>
                <w:sz w:val="24"/>
                <w:szCs w:val="24"/>
                <w:lang w:eastAsia="nl-BE"/>
              </w:rPr>
              <w:t>DIVAM is een dienst voor Herstelgerichte en Constructieve Afhandeling (HCA).  DIVAM biedt  herstelgerichte en constructieve afhandelingsvormen aan in de gerechtelijke arrondissementen Ieper en Veurne.</w:t>
            </w:r>
          </w:p>
          <w:p w:rsidR="00661481" w:rsidRPr="00BD413A" w:rsidRDefault="00661481" w:rsidP="00FA1C94">
            <w:pPr>
              <w:pStyle w:val="Lijstalinea"/>
              <w:rPr>
                <w:sz w:val="24"/>
                <w:szCs w:val="24"/>
                <w:lang w:eastAsia="nl-BE"/>
              </w:rPr>
            </w:pPr>
          </w:p>
          <w:p w:rsidR="00661481" w:rsidRPr="00BD413A" w:rsidRDefault="00661481" w:rsidP="00661481">
            <w:pPr>
              <w:pStyle w:val="Lijstalinea"/>
              <w:numPr>
                <w:ilvl w:val="0"/>
                <w:numId w:val="13"/>
              </w:numPr>
              <w:rPr>
                <w:sz w:val="24"/>
                <w:szCs w:val="24"/>
                <w:lang w:eastAsia="nl-BE"/>
              </w:rPr>
            </w:pPr>
            <w:r w:rsidRPr="00BD413A">
              <w:rPr>
                <w:sz w:val="24"/>
                <w:szCs w:val="24"/>
                <w:lang w:eastAsia="nl-BE"/>
              </w:rPr>
              <w:t>DIVAM organiseert vier afhandelingsvormen:</w:t>
            </w:r>
          </w:p>
          <w:p w:rsidR="00661481" w:rsidRPr="00BD413A" w:rsidRDefault="00661481" w:rsidP="00FA1C94">
            <w:pPr>
              <w:pStyle w:val="Lijstalinea"/>
              <w:rPr>
                <w:sz w:val="24"/>
                <w:szCs w:val="24"/>
                <w:lang w:eastAsia="nl-BE"/>
              </w:rPr>
            </w:pPr>
          </w:p>
          <w:p w:rsidR="00661481" w:rsidRPr="00BD413A" w:rsidRDefault="00661481" w:rsidP="00661481">
            <w:pPr>
              <w:pStyle w:val="Lijstalinea"/>
              <w:numPr>
                <w:ilvl w:val="1"/>
                <w:numId w:val="30"/>
              </w:numPr>
              <w:rPr>
                <w:sz w:val="24"/>
                <w:szCs w:val="24"/>
                <w:lang w:eastAsia="nl-BE"/>
              </w:rPr>
            </w:pPr>
            <w:r w:rsidRPr="00BD413A">
              <w:rPr>
                <w:sz w:val="24"/>
                <w:szCs w:val="24"/>
                <w:lang w:eastAsia="nl-BE"/>
              </w:rPr>
              <w:t>Leerproject</w:t>
            </w:r>
          </w:p>
          <w:p w:rsidR="00661481" w:rsidRPr="00BD413A" w:rsidRDefault="00661481" w:rsidP="00661481">
            <w:pPr>
              <w:pStyle w:val="Lijstalinea"/>
              <w:numPr>
                <w:ilvl w:val="1"/>
                <w:numId w:val="30"/>
              </w:numPr>
              <w:rPr>
                <w:sz w:val="24"/>
                <w:szCs w:val="24"/>
                <w:lang w:eastAsia="nl-BE"/>
              </w:rPr>
            </w:pPr>
            <w:r w:rsidRPr="00BD413A">
              <w:rPr>
                <w:sz w:val="24"/>
                <w:szCs w:val="24"/>
                <w:lang w:eastAsia="nl-BE"/>
              </w:rPr>
              <w:t>Herstelgericht Groepsoverleg (HERGO)</w:t>
            </w:r>
          </w:p>
          <w:p w:rsidR="00661481" w:rsidRPr="00BD413A" w:rsidRDefault="00661481" w:rsidP="00661481">
            <w:pPr>
              <w:pStyle w:val="Lijstalinea"/>
              <w:numPr>
                <w:ilvl w:val="1"/>
                <w:numId w:val="30"/>
              </w:numPr>
              <w:rPr>
                <w:sz w:val="24"/>
                <w:szCs w:val="24"/>
                <w:lang w:eastAsia="nl-BE"/>
              </w:rPr>
            </w:pPr>
            <w:r w:rsidRPr="00BD413A">
              <w:rPr>
                <w:sz w:val="24"/>
                <w:szCs w:val="24"/>
                <w:lang w:eastAsia="nl-BE"/>
              </w:rPr>
              <w:t>Herstelbemiddeling</w:t>
            </w:r>
          </w:p>
          <w:p w:rsidR="00661481" w:rsidRDefault="00661481" w:rsidP="00661481">
            <w:pPr>
              <w:pStyle w:val="Lijstalinea"/>
              <w:numPr>
                <w:ilvl w:val="1"/>
                <w:numId w:val="30"/>
              </w:numPr>
              <w:rPr>
                <w:sz w:val="24"/>
                <w:szCs w:val="24"/>
                <w:lang w:eastAsia="nl-BE"/>
              </w:rPr>
            </w:pPr>
            <w:r w:rsidRPr="00BD413A">
              <w:rPr>
                <w:sz w:val="24"/>
                <w:szCs w:val="24"/>
                <w:lang w:eastAsia="nl-BE"/>
              </w:rPr>
              <w:t>Gemeenschapsdienst</w:t>
            </w:r>
          </w:p>
          <w:p w:rsidR="00661481" w:rsidRPr="00BD413A" w:rsidRDefault="00661481" w:rsidP="00FA1C94">
            <w:pPr>
              <w:pStyle w:val="Lijstalinea"/>
              <w:ind w:left="1440"/>
              <w:rPr>
                <w:sz w:val="24"/>
                <w:szCs w:val="24"/>
                <w:lang w:eastAsia="nl-BE"/>
              </w:rPr>
            </w:pPr>
          </w:p>
        </w:tc>
      </w:tr>
      <w:tr w:rsidR="00661481" w:rsidRPr="00BD413A" w:rsidTr="00FA1C94">
        <w:tc>
          <w:tcPr>
            <w:tcW w:w="1837" w:type="dxa"/>
          </w:tcPr>
          <w:p w:rsidR="00661481" w:rsidRPr="00BD413A" w:rsidRDefault="00661481" w:rsidP="00FA1C94">
            <w:pPr>
              <w:pStyle w:val="Lijstalinea"/>
              <w:ind w:left="0"/>
              <w:rPr>
                <w:sz w:val="24"/>
                <w:szCs w:val="24"/>
                <w:lang w:eastAsia="nl-BE"/>
              </w:rPr>
            </w:pPr>
            <w:r w:rsidRPr="00BD413A">
              <w:rPr>
                <w:sz w:val="24"/>
                <w:szCs w:val="24"/>
                <w:lang w:eastAsia="nl-BE"/>
              </w:rPr>
              <w:t>Centrum Jongeren- en Gezinsbegeleiding – COHEsie</w:t>
            </w:r>
          </w:p>
        </w:tc>
        <w:tc>
          <w:tcPr>
            <w:tcW w:w="7939" w:type="dxa"/>
          </w:tcPr>
          <w:p w:rsidR="00661481" w:rsidRPr="00BD413A" w:rsidRDefault="00661481" w:rsidP="00661481">
            <w:pPr>
              <w:pStyle w:val="Lijstalinea"/>
              <w:numPr>
                <w:ilvl w:val="0"/>
                <w:numId w:val="13"/>
              </w:numPr>
              <w:shd w:val="clear" w:color="auto" w:fill="FCFCFC"/>
              <w:textAlignment w:val="baseline"/>
              <w:rPr>
                <w:sz w:val="24"/>
                <w:szCs w:val="24"/>
                <w:lang w:eastAsia="nl-BE"/>
              </w:rPr>
            </w:pPr>
            <w:r w:rsidRPr="00BD413A">
              <w:rPr>
                <w:sz w:val="24"/>
                <w:szCs w:val="24"/>
                <w:lang w:eastAsia="nl-BE"/>
              </w:rPr>
              <w:t>COHEsie organiseert in het gerechtelijk arrondissement Kortrijk herstelgerichte en constructieve afhandelingen (gemeenschapsdienst, leerproject, herstelbemiddeling en hergo) voor minderjarigen die een als misdrijf omschreven feit pleegden, dit op doorverwijzing van het parket of van de jeugdrechtbank. Kenmerkend voor deze afhandelingen is dat ze jongeren de mogelijkheid bieden hun verantwoordelijkheid op te nemen en dat ze werken aan herstel t.a.v. het slachtoffer en de maatschappij.</w:t>
            </w:r>
          </w:p>
          <w:p w:rsidR="00661481" w:rsidRPr="00BD413A" w:rsidRDefault="00661481" w:rsidP="00FA1C94">
            <w:pPr>
              <w:pStyle w:val="Lijstalinea"/>
              <w:shd w:val="clear" w:color="auto" w:fill="FCFCFC"/>
              <w:spacing w:before="300"/>
              <w:textAlignment w:val="baseline"/>
              <w:rPr>
                <w:sz w:val="24"/>
                <w:szCs w:val="24"/>
                <w:lang w:eastAsia="nl-BE"/>
              </w:rPr>
            </w:pPr>
          </w:p>
          <w:p w:rsidR="00661481" w:rsidRPr="00BD413A" w:rsidRDefault="00661481" w:rsidP="00661481">
            <w:pPr>
              <w:pStyle w:val="Lijstalinea"/>
              <w:numPr>
                <w:ilvl w:val="0"/>
                <w:numId w:val="13"/>
              </w:numPr>
              <w:shd w:val="clear" w:color="auto" w:fill="FCFCFC"/>
              <w:spacing w:before="300"/>
              <w:textAlignment w:val="baseline"/>
              <w:rPr>
                <w:sz w:val="24"/>
                <w:szCs w:val="24"/>
                <w:lang w:eastAsia="nl-BE"/>
              </w:rPr>
            </w:pPr>
            <w:r w:rsidRPr="00BD413A">
              <w:rPr>
                <w:sz w:val="24"/>
                <w:szCs w:val="24"/>
                <w:lang w:eastAsia="nl-BE"/>
              </w:rPr>
              <w:t>Er worden 4 projecten georganiseerd in het kader van herstelgerichte en constructieve afhandelingsvormen voor minderjarige delictplegers:</w:t>
            </w:r>
          </w:p>
          <w:p w:rsidR="00661481" w:rsidRPr="00BD413A" w:rsidRDefault="00661481" w:rsidP="00661481">
            <w:pPr>
              <w:numPr>
                <w:ilvl w:val="0"/>
                <w:numId w:val="32"/>
              </w:numPr>
              <w:spacing w:line="300" w:lineRule="atLeast"/>
              <w:textAlignment w:val="baseline"/>
              <w:rPr>
                <w:sz w:val="24"/>
                <w:szCs w:val="24"/>
                <w:lang w:eastAsia="nl-BE"/>
              </w:rPr>
            </w:pPr>
            <w:r w:rsidRPr="00BD413A">
              <w:rPr>
                <w:sz w:val="24"/>
                <w:szCs w:val="24"/>
                <w:lang w:eastAsia="nl-BE"/>
              </w:rPr>
              <w:t>leerproject (sociale vaardigheidstraining)</w:t>
            </w:r>
          </w:p>
          <w:p w:rsidR="00661481" w:rsidRPr="00BD413A" w:rsidRDefault="00661481" w:rsidP="00661481">
            <w:pPr>
              <w:numPr>
                <w:ilvl w:val="0"/>
                <w:numId w:val="32"/>
              </w:numPr>
              <w:spacing w:before="150" w:line="300" w:lineRule="atLeast"/>
              <w:textAlignment w:val="baseline"/>
              <w:rPr>
                <w:sz w:val="24"/>
                <w:szCs w:val="24"/>
                <w:lang w:eastAsia="nl-BE"/>
              </w:rPr>
            </w:pPr>
            <w:r w:rsidRPr="00BD413A">
              <w:rPr>
                <w:sz w:val="24"/>
                <w:szCs w:val="24"/>
                <w:lang w:eastAsia="nl-BE"/>
              </w:rPr>
              <w:t>gemeenschapsdienst</w:t>
            </w:r>
          </w:p>
          <w:p w:rsidR="00661481" w:rsidRPr="00BD413A" w:rsidRDefault="00661481" w:rsidP="00661481">
            <w:pPr>
              <w:numPr>
                <w:ilvl w:val="0"/>
                <w:numId w:val="32"/>
              </w:numPr>
              <w:spacing w:before="150" w:line="300" w:lineRule="atLeast"/>
              <w:textAlignment w:val="baseline"/>
              <w:rPr>
                <w:sz w:val="24"/>
                <w:szCs w:val="24"/>
                <w:lang w:eastAsia="nl-BE"/>
              </w:rPr>
            </w:pPr>
            <w:r w:rsidRPr="00BD413A">
              <w:rPr>
                <w:sz w:val="24"/>
                <w:szCs w:val="24"/>
                <w:lang w:eastAsia="nl-BE"/>
              </w:rPr>
              <w:t>bemiddeling</w:t>
            </w:r>
          </w:p>
          <w:p w:rsidR="00661481" w:rsidRPr="00BD413A" w:rsidRDefault="00661481" w:rsidP="00661481">
            <w:pPr>
              <w:numPr>
                <w:ilvl w:val="0"/>
                <w:numId w:val="32"/>
              </w:numPr>
              <w:spacing w:before="150" w:line="300" w:lineRule="atLeast"/>
              <w:textAlignment w:val="baseline"/>
              <w:rPr>
                <w:sz w:val="24"/>
                <w:szCs w:val="24"/>
                <w:lang w:eastAsia="nl-BE"/>
              </w:rPr>
            </w:pPr>
            <w:r w:rsidRPr="00BD413A">
              <w:rPr>
                <w:sz w:val="24"/>
                <w:szCs w:val="24"/>
                <w:lang w:eastAsia="nl-BE"/>
              </w:rPr>
              <w:t>herstelgericht groepsoverleg</w:t>
            </w:r>
          </w:p>
          <w:p w:rsidR="00661481" w:rsidRPr="00BD413A" w:rsidRDefault="00661481" w:rsidP="00FA1C94">
            <w:pPr>
              <w:pStyle w:val="Lijstalinea"/>
              <w:rPr>
                <w:sz w:val="24"/>
                <w:szCs w:val="24"/>
                <w:lang w:eastAsia="nl-BE"/>
              </w:rPr>
            </w:pPr>
          </w:p>
        </w:tc>
      </w:tr>
    </w:tbl>
    <w:p w:rsidR="00661481" w:rsidRDefault="00661481" w:rsidP="00FA1C94">
      <w:pPr>
        <w:pStyle w:val="Lijstalinea"/>
        <w:ind w:left="2136"/>
        <w:rPr>
          <w:lang w:eastAsia="nl-BE"/>
        </w:rPr>
      </w:pPr>
    </w:p>
    <w:p w:rsidR="00661481" w:rsidRDefault="00661481" w:rsidP="00FA1C94">
      <w:pPr>
        <w:pStyle w:val="Lijstalinea"/>
        <w:ind w:left="2136"/>
        <w:rPr>
          <w:lang w:eastAsia="nl-BE"/>
        </w:rPr>
      </w:pPr>
    </w:p>
    <w:p w:rsidR="00661481" w:rsidRDefault="00661481" w:rsidP="00FA1C94">
      <w:pPr>
        <w:pStyle w:val="Lijstalinea"/>
        <w:ind w:left="2136"/>
        <w:rPr>
          <w:lang w:eastAsia="nl-BE"/>
        </w:rPr>
      </w:pPr>
    </w:p>
    <w:p w:rsidR="00661481" w:rsidRDefault="00661481" w:rsidP="00FA1C94">
      <w:pPr>
        <w:pStyle w:val="Lijstalinea"/>
        <w:ind w:left="2136"/>
        <w:rPr>
          <w:lang w:eastAsia="nl-BE"/>
        </w:rPr>
      </w:pPr>
    </w:p>
    <w:p w:rsidR="00661481" w:rsidRDefault="00661481" w:rsidP="00FA1C94">
      <w:pPr>
        <w:pStyle w:val="Lijstalinea"/>
        <w:ind w:left="2136"/>
        <w:rPr>
          <w:lang w:eastAsia="nl-BE"/>
        </w:rPr>
      </w:pPr>
    </w:p>
    <w:p w:rsidR="00661481" w:rsidRDefault="00661481" w:rsidP="00FA1C94">
      <w:pPr>
        <w:pStyle w:val="Lijstalinea"/>
        <w:ind w:left="2136"/>
        <w:rPr>
          <w:lang w:eastAsia="nl-BE"/>
        </w:rPr>
      </w:pPr>
    </w:p>
    <w:p w:rsidR="00661481" w:rsidRDefault="00661481" w:rsidP="00FA1C94">
      <w:pPr>
        <w:pStyle w:val="Lijstalinea"/>
        <w:ind w:left="2136"/>
        <w:rPr>
          <w:lang w:eastAsia="nl-BE"/>
        </w:rPr>
      </w:pPr>
    </w:p>
    <w:p w:rsidR="00661481" w:rsidRDefault="00661481" w:rsidP="00FA1C94">
      <w:pPr>
        <w:pStyle w:val="Lijstalinea"/>
        <w:ind w:left="2136"/>
        <w:rPr>
          <w:lang w:eastAsia="nl-BE"/>
        </w:rPr>
      </w:pPr>
    </w:p>
    <w:p w:rsidR="002358A4" w:rsidRDefault="002358A4" w:rsidP="00FA1C94">
      <w:pPr>
        <w:pStyle w:val="Lijstalinea"/>
        <w:ind w:left="2136"/>
        <w:rPr>
          <w:lang w:eastAsia="nl-BE"/>
        </w:rPr>
      </w:pPr>
    </w:p>
    <w:p w:rsidR="002358A4" w:rsidRDefault="002358A4" w:rsidP="00FA1C94">
      <w:pPr>
        <w:pStyle w:val="Lijstalinea"/>
        <w:ind w:left="2136"/>
        <w:rPr>
          <w:lang w:eastAsia="nl-BE"/>
        </w:rPr>
      </w:pPr>
    </w:p>
    <w:p w:rsidR="002358A4" w:rsidRDefault="002358A4" w:rsidP="00FA1C94">
      <w:pPr>
        <w:pStyle w:val="Lijstalinea"/>
        <w:ind w:left="2136"/>
        <w:rPr>
          <w:lang w:eastAsia="nl-BE"/>
        </w:rPr>
      </w:pPr>
    </w:p>
    <w:p w:rsidR="002358A4" w:rsidRDefault="002358A4" w:rsidP="00FA1C94">
      <w:pPr>
        <w:pStyle w:val="Lijstalinea"/>
        <w:ind w:left="2136"/>
        <w:rPr>
          <w:lang w:eastAsia="nl-BE"/>
        </w:rPr>
      </w:pPr>
    </w:p>
    <w:p w:rsidR="002358A4" w:rsidRDefault="002358A4" w:rsidP="00FA1C94">
      <w:pPr>
        <w:pStyle w:val="Lijstalinea"/>
        <w:ind w:left="2136"/>
        <w:rPr>
          <w:lang w:eastAsia="nl-BE"/>
        </w:rPr>
      </w:pPr>
    </w:p>
    <w:p w:rsidR="002358A4" w:rsidRDefault="002358A4" w:rsidP="00FA1C94">
      <w:pPr>
        <w:pStyle w:val="Lijstalinea"/>
        <w:ind w:left="2136"/>
        <w:rPr>
          <w:lang w:eastAsia="nl-BE"/>
        </w:rPr>
      </w:pPr>
    </w:p>
    <w:p w:rsidR="002358A4" w:rsidRDefault="002358A4" w:rsidP="00FA1C94">
      <w:pPr>
        <w:pStyle w:val="Lijstalinea"/>
        <w:ind w:left="2136"/>
        <w:rPr>
          <w:lang w:eastAsia="nl-BE"/>
        </w:rPr>
      </w:pPr>
    </w:p>
    <w:p w:rsidR="00661481" w:rsidRDefault="00661481" w:rsidP="00FA1C94">
      <w:pPr>
        <w:pStyle w:val="Lijstalinea"/>
        <w:ind w:left="2136"/>
        <w:rPr>
          <w:lang w:eastAsia="nl-BE"/>
        </w:rPr>
      </w:pPr>
    </w:p>
    <w:p w:rsidR="00661481" w:rsidRPr="00C44DB0" w:rsidRDefault="00661481" w:rsidP="00720162">
      <w:pPr>
        <w:ind w:left="1416" w:firstLine="24"/>
        <w:jc w:val="both"/>
        <w:rPr>
          <w:sz w:val="24"/>
          <w:szCs w:val="24"/>
          <w:lang w:eastAsia="nl-BE"/>
        </w:rPr>
      </w:pPr>
      <w:r w:rsidRPr="00C44DB0">
        <w:rPr>
          <w:sz w:val="24"/>
          <w:szCs w:val="24"/>
          <w:lang w:eastAsia="nl-BE"/>
        </w:rPr>
        <w:lastRenderedPageBreak/>
        <w:t xml:space="preserve">De website van </w:t>
      </w:r>
      <w:bookmarkStart w:id="65" w:name="_Hlk532114496"/>
      <w:r w:rsidRPr="00C44DB0">
        <w:rPr>
          <w:sz w:val="24"/>
          <w:szCs w:val="24"/>
          <w:lang w:eastAsia="nl-BE"/>
        </w:rPr>
        <w:t xml:space="preserve">Amon VZW </w:t>
      </w:r>
      <w:bookmarkEnd w:id="65"/>
      <w:r w:rsidRPr="00C44DB0">
        <w:rPr>
          <w:sz w:val="24"/>
          <w:szCs w:val="24"/>
          <w:lang w:eastAsia="nl-BE"/>
        </w:rPr>
        <w:t>bestaat uit vier knoppen: home, missie en visie, campussen, projecten en contact.</w:t>
      </w:r>
    </w:p>
    <w:p w:rsidR="00661481" w:rsidRDefault="00661481" w:rsidP="00FA1C94">
      <w:pPr>
        <w:pStyle w:val="Lijstalinea"/>
        <w:ind w:left="1440"/>
        <w:rPr>
          <w:sz w:val="24"/>
          <w:szCs w:val="24"/>
          <w:lang w:eastAsia="nl-BE"/>
        </w:rPr>
      </w:pPr>
      <w:r>
        <w:rPr>
          <w:sz w:val="24"/>
          <w:szCs w:val="24"/>
          <w:lang w:eastAsia="nl-BE"/>
        </w:rPr>
        <w:t>De knop home bestaat uit uitleg waarvoor de VZW staat en wat ze bieden. Ook worden er verschillende data van evenementen vermeld bij de knop home. Deze worden dan ook verder uitgelegd op de site. De website is bedoeld voor</w:t>
      </w:r>
      <w:r w:rsidRPr="00A90D42">
        <w:rPr>
          <w:sz w:val="24"/>
          <w:szCs w:val="24"/>
          <w:lang w:eastAsia="nl-BE"/>
        </w:rPr>
        <w:t xml:space="preserve"> jongeren en gezinnen in situaties van verontrusting en maatschappelijke noodzaak.</w:t>
      </w:r>
      <w:r>
        <w:rPr>
          <w:sz w:val="24"/>
          <w:szCs w:val="24"/>
          <w:lang w:eastAsia="nl-BE"/>
        </w:rPr>
        <w:t xml:space="preserve"> De VZW biedt ook hulpverlening aan via verschillende modules, deze worden dan ook verder uitgelegd op de website.</w:t>
      </w:r>
    </w:p>
    <w:p w:rsidR="00661481" w:rsidRPr="00E47BF2" w:rsidRDefault="00661481" w:rsidP="00FA1C94">
      <w:pPr>
        <w:pStyle w:val="Lijstalinea"/>
        <w:ind w:left="1440"/>
        <w:rPr>
          <w:sz w:val="24"/>
          <w:szCs w:val="24"/>
          <w:lang w:eastAsia="nl-BE"/>
        </w:rPr>
      </w:pPr>
    </w:p>
    <w:p w:rsidR="00661481" w:rsidRDefault="00661481" w:rsidP="00FA1C94">
      <w:pPr>
        <w:pStyle w:val="Lijstalinea"/>
        <w:ind w:left="1440"/>
        <w:rPr>
          <w:sz w:val="24"/>
          <w:szCs w:val="24"/>
          <w:lang w:eastAsia="nl-BE"/>
        </w:rPr>
      </w:pPr>
      <w:r>
        <w:rPr>
          <w:sz w:val="24"/>
          <w:szCs w:val="24"/>
          <w:lang w:eastAsia="nl-BE"/>
        </w:rPr>
        <w:t>Bij missie en visie staat er duidelijk dat het belang van het kind de rode draad vormt in de begeleiding. Net zoals wij zien in onze opleiding, vermeld de website duidelijk dat er rekening moet gehouden worden met alle omgevingsfactoren.</w:t>
      </w:r>
    </w:p>
    <w:p w:rsidR="00661481" w:rsidRDefault="00661481" w:rsidP="00FA1C94">
      <w:pPr>
        <w:pStyle w:val="Lijstalinea"/>
        <w:ind w:left="1440"/>
        <w:rPr>
          <w:sz w:val="24"/>
          <w:szCs w:val="24"/>
          <w:lang w:eastAsia="nl-BE"/>
        </w:rPr>
      </w:pPr>
    </w:p>
    <w:p w:rsidR="00661481" w:rsidRDefault="00661481" w:rsidP="00FA1C94">
      <w:pPr>
        <w:pStyle w:val="Lijstalinea"/>
        <w:ind w:left="1440"/>
        <w:rPr>
          <w:sz w:val="24"/>
          <w:szCs w:val="24"/>
          <w:lang w:eastAsia="nl-BE"/>
        </w:rPr>
      </w:pPr>
      <w:r>
        <w:rPr>
          <w:sz w:val="24"/>
          <w:szCs w:val="24"/>
          <w:lang w:eastAsia="nl-BE"/>
        </w:rPr>
        <w:t>De knop campussen bestaat uit vier onderdelen: begeleidingstehuizen, OOOC Glorieux, Dagcentrum Tobias en Ambulant Centrum Vlaamse Ardennen. De VZW vermeld bij wat ze precies stilstaan, hoe je ze precies kunt bereiken, het werkingsgebied en m</w:t>
      </w:r>
      <w:r w:rsidRPr="000B0AEB">
        <w:rPr>
          <w:sz w:val="24"/>
          <w:szCs w:val="24"/>
          <w:lang w:eastAsia="nl-BE"/>
        </w:rPr>
        <w:t>issie contextbegeleiding</w:t>
      </w:r>
      <w:r>
        <w:rPr>
          <w:sz w:val="24"/>
          <w:szCs w:val="24"/>
          <w:lang w:eastAsia="nl-BE"/>
        </w:rPr>
        <w:t xml:space="preserve">. </w:t>
      </w:r>
    </w:p>
    <w:p w:rsidR="00661481" w:rsidRDefault="00661481" w:rsidP="00FA1C94">
      <w:pPr>
        <w:pStyle w:val="Lijstalinea"/>
        <w:ind w:left="1440"/>
        <w:rPr>
          <w:sz w:val="24"/>
          <w:szCs w:val="24"/>
          <w:lang w:eastAsia="nl-BE"/>
        </w:rPr>
      </w:pPr>
      <w:r>
        <w:rPr>
          <w:sz w:val="24"/>
          <w:szCs w:val="24"/>
          <w:lang w:eastAsia="nl-BE"/>
        </w:rPr>
        <w:t xml:space="preserve">Er wordt telkens vermeld welke betekenis elke campus precies heeft en welke doelgroep ze willen bereiken. Ook worden afkortingen altijd vermeld. Verder zijn er linken te vinden naar de leefregels voor bepaalde leeftijden en de dagverloop. </w:t>
      </w:r>
      <w:r w:rsidRPr="002B2AAA">
        <w:rPr>
          <w:sz w:val="24"/>
          <w:szCs w:val="24"/>
          <w:lang w:eastAsia="nl-BE"/>
        </w:rPr>
        <w:t xml:space="preserve">De website vermeld </w:t>
      </w:r>
      <w:r>
        <w:rPr>
          <w:sz w:val="24"/>
          <w:szCs w:val="24"/>
          <w:lang w:eastAsia="nl-BE"/>
        </w:rPr>
        <w:t xml:space="preserve">ook </w:t>
      </w:r>
      <w:r w:rsidRPr="002B2AAA">
        <w:rPr>
          <w:sz w:val="24"/>
          <w:szCs w:val="24"/>
          <w:lang w:eastAsia="nl-BE"/>
        </w:rPr>
        <w:t xml:space="preserve">duidelijk op welk onderzoek ze gericht is. Tijdens het onderzoek kan het kind zowel in het centrum opgevangen worden als thuis. Dit naargelang de situatie. </w:t>
      </w:r>
    </w:p>
    <w:p w:rsidR="00661481" w:rsidRDefault="00661481" w:rsidP="00FA1C94">
      <w:pPr>
        <w:pStyle w:val="Lijstalinea"/>
        <w:ind w:left="1440"/>
        <w:rPr>
          <w:sz w:val="24"/>
          <w:szCs w:val="24"/>
          <w:lang w:eastAsia="nl-BE"/>
        </w:rPr>
      </w:pPr>
    </w:p>
    <w:p w:rsidR="00661481" w:rsidRDefault="00661481" w:rsidP="00FA1C94">
      <w:pPr>
        <w:pStyle w:val="Lijstalinea"/>
        <w:ind w:left="1440"/>
        <w:rPr>
          <w:sz w:val="24"/>
          <w:szCs w:val="24"/>
          <w:lang w:eastAsia="nl-BE"/>
        </w:rPr>
      </w:pPr>
      <w:r>
        <w:rPr>
          <w:sz w:val="24"/>
          <w:szCs w:val="24"/>
          <w:lang w:eastAsia="nl-BE"/>
        </w:rPr>
        <w:t>Bij contact zien we de directies van de verschillende campussen</w:t>
      </w:r>
      <w:r w:rsidRPr="00E47BF2">
        <w:rPr>
          <w:sz w:val="24"/>
          <w:szCs w:val="24"/>
          <w:lang w:eastAsia="nl-BE"/>
        </w:rPr>
        <w:t xml:space="preserve"> </w:t>
      </w:r>
      <w:r>
        <w:rPr>
          <w:sz w:val="24"/>
          <w:szCs w:val="24"/>
          <w:lang w:eastAsia="nl-BE"/>
        </w:rPr>
        <w:t xml:space="preserve">met adres, telefoon en mail. Ook zien we het voltallige raad van bestuur van de </w:t>
      </w:r>
      <w:bookmarkStart w:id="66" w:name="_Hlk532112301"/>
      <w:r>
        <w:rPr>
          <w:sz w:val="24"/>
          <w:szCs w:val="24"/>
          <w:lang w:eastAsia="nl-BE"/>
        </w:rPr>
        <w:t>VZW Amon</w:t>
      </w:r>
      <w:bookmarkEnd w:id="66"/>
      <w:r>
        <w:rPr>
          <w:sz w:val="24"/>
          <w:szCs w:val="24"/>
          <w:lang w:eastAsia="nl-BE"/>
        </w:rPr>
        <w:t xml:space="preserve">. </w:t>
      </w:r>
    </w:p>
    <w:p w:rsidR="00661481" w:rsidRPr="002B2AAA" w:rsidRDefault="00661481" w:rsidP="00FA1C94">
      <w:pPr>
        <w:pStyle w:val="Lijstalinea"/>
        <w:ind w:left="1440"/>
        <w:rPr>
          <w:sz w:val="24"/>
          <w:szCs w:val="24"/>
          <w:lang w:eastAsia="nl-BE"/>
        </w:rPr>
      </w:pPr>
    </w:p>
    <w:p w:rsidR="00661481" w:rsidRDefault="00661481" w:rsidP="00FA1C94">
      <w:pPr>
        <w:pStyle w:val="Lijstalinea"/>
        <w:ind w:left="1440"/>
        <w:rPr>
          <w:sz w:val="24"/>
          <w:szCs w:val="24"/>
          <w:lang w:eastAsia="nl-BE"/>
        </w:rPr>
      </w:pPr>
      <w:r>
        <w:rPr>
          <w:sz w:val="24"/>
          <w:szCs w:val="24"/>
          <w:lang w:eastAsia="nl-BE"/>
        </w:rPr>
        <w:t xml:space="preserve">Daarnaast bestaat de knop projecten uit twee onderdelen, namelijk: Amoriet en Equicoaching. Bij Amoriet wordt het logo ook vermeld. </w:t>
      </w:r>
    </w:p>
    <w:p w:rsidR="00661481" w:rsidRPr="00556AAF" w:rsidRDefault="00661481" w:rsidP="00FA1C94">
      <w:pPr>
        <w:pStyle w:val="Lijstalinea"/>
        <w:ind w:left="1440"/>
        <w:rPr>
          <w:sz w:val="24"/>
          <w:szCs w:val="24"/>
          <w:lang w:eastAsia="nl-BE"/>
        </w:rPr>
      </w:pPr>
    </w:p>
    <w:p w:rsidR="00661481" w:rsidRPr="00E47BF2" w:rsidRDefault="00661481" w:rsidP="00FA1C94">
      <w:pPr>
        <w:pStyle w:val="Lijstalinea"/>
        <w:ind w:left="1440"/>
        <w:rPr>
          <w:sz w:val="24"/>
          <w:szCs w:val="24"/>
          <w:lang w:eastAsia="nl-BE"/>
        </w:rPr>
      </w:pPr>
      <w:r>
        <w:rPr>
          <w:sz w:val="24"/>
          <w:szCs w:val="24"/>
          <w:lang w:eastAsia="nl-BE"/>
        </w:rPr>
        <w:t xml:space="preserve">Het themakleur van deze website is groen. Deze is in samenhang met het logo, want deze is ook deels groen. </w:t>
      </w:r>
    </w:p>
    <w:p w:rsidR="00661481" w:rsidRPr="00E43A9D" w:rsidRDefault="00661481" w:rsidP="00FA1C94">
      <w:pPr>
        <w:pStyle w:val="Lijstalinea"/>
        <w:ind w:left="1440"/>
        <w:rPr>
          <w:sz w:val="24"/>
          <w:szCs w:val="24"/>
          <w:lang w:eastAsia="nl-BE"/>
        </w:rPr>
      </w:pPr>
      <w:r w:rsidRPr="00BD413A">
        <w:rPr>
          <w:sz w:val="24"/>
          <w:szCs w:val="24"/>
          <w:lang w:eastAsia="nl-BE"/>
        </w:rPr>
        <w:t xml:space="preserve">De bedoeling van de website: de aard van mijn bron is informatief. </w:t>
      </w:r>
      <w:r w:rsidRPr="00E43A9D">
        <w:rPr>
          <w:sz w:val="24"/>
          <w:szCs w:val="24"/>
          <w:lang w:eastAsia="nl-BE"/>
        </w:rPr>
        <w:t xml:space="preserve">Ik vond ook een E-mail: </w:t>
      </w:r>
      <w:hyperlink r:id="rId77" w:history="1">
        <w:r w:rsidRPr="00E43A9D">
          <w:rPr>
            <w:rStyle w:val="Hyperlink"/>
            <w:sz w:val="24"/>
            <w:szCs w:val="24"/>
          </w:rPr>
          <w:t>stefaan.bockstal@amonvzw.be</w:t>
        </w:r>
      </w:hyperlink>
    </w:p>
    <w:p w:rsidR="00661481" w:rsidRDefault="00661481" w:rsidP="00FA1C94">
      <w:pPr>
        <w:pStyle w:val="Lijstalinea"/>
        <w:ind w:left="1440"/>
        <w:rPr>
          <w:sz w:val="24"/>
          <w:szCs w:val="24"/>
          <w:lang w:eastAsia="nl-BE"/>
        </w:rPr>
      </w:pPr>
      <w:r w:rsidRPr="00BD413A">
        <w:rPr>
          <w:sz w:val="24"/>
          <w:szCs w:val="24"/>
          <w:lang w:eastAsia="nl-BE"/>
        </w:rPr>
        <w:t>Ik heb geen tikfouten gevonden, wat toont dat de auteur voldoende aandacht schonk aan de inhoud.</w:t>
      </w:r>
      <w:r>
        <w:rPr>
          <w:sz w:val="24"/>
          <w:szCs w:val="24"/>
          <w:lang w:eastAsia="nl-BE"/>
        </w:rPr>
        <w:t xml:space="preserve"> </w:t>
      </w:r>
      <w:r w:rsidRPr="00E43A9D">
        <w:rPr>
          <w:sz w:val="24"/>
          <w:szCs w:val="24"/>
          <w:lang w:eastAsia="nl-BE"/>
        </w:rPr>
        <w:t>De ingenomen standpunten worden duidelijk geëxpliciteerd.</w:t>
      </w:r>
      <w:r>
        <w:rPr>
          <w:sz w:val="24"/>
          <w:szCs w:val="24"/>
          <w:lang w:eastAsia="nl-BE"/>
        </w:rPr>
        <w:t xml:space="preserve"> </w:t>
      </w:r>
      <w:r w:rsidRPr="00E43A9D">
        <w:rPr>
          <w:sz w:val="24"/>
          <w:szCs w:val="24"/>
          <w:lang w:eastAsia="nl-BE"/>
        </w:rPr>
        <w:t xml:space="preserve">De taal van deze website is zakelijk. De VZW maakte geen gebruik van moeilijke vaktermen. De website heb ik een tweede keer bezocht op </w:t>
      </w:r>
      <w:r w:rsidRPr="00E43A9D">
        <w:rPr>
          <w:sz w:val="24"/>
          <w:szCs w:val="24"/>
          <w:highlight w:val="yellow"/>
          <w:lang w:eastAsia="nl-BE"/>
        </w:rPr>
        <w:t>Yahoo</w:t>
      </w:r>
      <w:r w:rsidRPr="00E43A9D">
        <w:rPr>
          <w:sz w:val="24"/>
          <w:szCs w:val="24"/>
          <w:lang w:eastAsia="nl-BE"/>
        </w:rPr>
        <w:t xml:space="preserve"> en deze was identiek dezelfde. Meerdere webpagina’s zeiden </w:t>
      </w:r>
      <w:r w:rsidRPr="00381A3D">
        <w:rPr>
          <w:sz w:val="24"/>
          <w:szCs w:val="24"/>
          <w:lang w:eastAsia="nl-BE"/>
        </w:rPr>
        <w:t>hetzelfde over het onderwerp. Dus is deze website betrouwbaar.</w:t>
      </w:r>
      <w:r>
        <w:rPr>
          <w:rStyle w:val="Voetnootmarkering"/>
          <w:sz w:val="24"/>
          <w:szCs w:val="24"/>
          <w:lang w:eastAsia="nl-BE"/>
        </w:rPr>
        <w:footnoteReference w:id="1"/>
      </w:r>
    </w:p>
    <w:p w:rsidR="00661481" w:rsidRDefault="00661481" w:rsidP="00FA1C94">
      <w:pPr>
        <w:pStyle w:val="Lijstalinea"/>
        <w:ind w:left="1440"/>
        <w:rPr>
          <w:sz w:val="24"/>
          <w:szCs w:val="24"/>
          <w:lang w:eastAsia="nl-BE"/>
        </w:rPr>
      </w:pPr>
    </w:p>
    <w:p w:rsidR="00661481" w:rsidRPr="008A4C1C" w:rsidRDefault="00661481" w:rsidP="008A4C1C">
      <w:pPr>
        <w:rPr>
          <w:sz w:val="24"/>
          <w:szCs w:val="24"/>
          <w:lang w:eastAsia="nl-BE"/>
        </w:rPr>
      </w:pPr>
    </w:p>
    <w:p w:rsidR="00661481" w:rsidRPr="00C44DB0" w:rsidRDefault="00C13FA4" w:rsidP="00FA1C94">
      <w:pPr>
        <w:jc w:val="both"/>
        <w:rPr>
          <w:sz w:val="24"/>
          <w:szCs w:val="24"/>
          <w:lang w:eastAsia="nl-BE"/>
        </w:rPr>
      </w:pPr>
      <w:r>
        <w:rPr>
          <w:sz w:val="24"/>
          <w:szCs w:val="24"/>
          <w:lang w:eastAsia="nl-BE"/>
        </w:rPr>
        <w:t xml:space="preserve">                 </w:t>
      </w:r>
      <w:r>
        <w:rPr>
          <w:sz w:val="24"/>
          <w:szCs w:val="24"/>
          <w:lang w:eastAsia="nl-BE"/>
        </w:rPr>
        <w:tab/>
        <w:t xml:space="preserve"> </w:t>
      </w:r>
      <w:r w:rsidR="00661481" w:rsidRPr="00C44DB0">
        <w:rPr>
          <w:sz w:val="24"/>
          <w:szCs w:val="24"/>
          <w:lang w:eastAsia="nl-BE"/>
        </w:rPr>
        <w:t>Bron</w:t>
      </w:r>
      <w:r>
        <w:rPr>
          <w:sz w:val="24"/>
          <w:szCs w:val="24"/>
          <w:lang w:eastAsia="nl-BE"/>
        </w:rPr>
        <w:t>vermelding van Foto op de site:</w:t>
      </w:r>
    </w:p>
    <w:p w:rsidR="00661481" w:rsidRDefault="00E90DBE" w:rsidP="00FC1096">
      <w:pPr>
        <w:pStyle w:val="Lijstalinea"/>
        <w:ind w:left="1440"/>
        <w:rPr>
          <w:color w:val="0070C0"/>
          <w:sz w:val="24"/>
          <w:szCs w:val="24"/>
          <w:lang w:eastAsia="nl-BE"/>
        </w:rPr>
      </w:pPr>
      <w:bookmarkStart w:id="67" w:name="_Hlk532225424"/>
      <w:r w:rsidRPr="00E90DBE">
        <w:rPr>
          <w:color w:val="0070C0"/>
          <w:sz w:val="24"/>
          <w:szCs w:val="24"/>
          <w:lang w:eastAsia="nl-BE"/>
        </w:rPr>
        <w:t xml:space="preserve">Ambulant Centrum Vlaamse Ardennen </w:t>
      </w:r>
      <w:r w:rsidR="00661481" w:rsidRPr="00E366C1">
        <w:rPr>
          <w:color w:val="0070C0"/>
          <w:sz w:val="24"/>
          <w:szCs w:val="24"/>
          <w:lang w:eastAsia="nl-BE"/>
        </w:rPr>
        <w:t xml:space="preserve">(z.d.). [Foto]. Geraadpleegd op 9 december 2018, van </w:t>
      </w:r>
      <w:hyperlink r:id="rId78" w:history="1">
        <w:r w:rsidR="00661481" w:rsidRPr="00102D87">
          <w:rPr>
            <w:color w:val="0070C0"/>
            <w:sz w:val="24"/>
            <w:szCs w:val="24"/>
            <w:lang w:eastAsia="nl-BE"/>
          </w:rPr>
          <w:t>http://www.amonvzw.be</w:t>
        </w:r>
      </w:hyperlink>
      <w:r w:rsidR="00661481">
        <w:rPr>
          <w:color w:val="0070C0"/>
          <w:sz w:val="24"/>
          <w:szCs w:val="24"/>
          <w:lang w:eastAsia="nl-BE"/>
        </w:rPr>
        <w:t xml:space="preserve"> </w:t>
      </w:r>
      <w:bookmarkEnd w:id="67"/>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Default="00FC1096" w:rsidP="00FC1096">
      <w:pPr>
        <w:pStyle w:val="Lijstalinea"/>
        <w:ind w:left="1440"/>
        <w:rPr>
          <w:color w:val="0070C0"/>
          <w:sz w:val="24"/>
          <w:szCs w:val="24"/>
          <w:lang w:eastAsia="nl-BE"/>
        </w:rPr>
      </w:pPr>
    </w:p>
    <w:p w:rsidR="00FC1096" w:rsidRPr="00FC1096" w:rsidRDefault="00FC1096" w:rsidP="00FC1096">
      <w:pPr>
        <w:pStyle w:val="Lijstalinea"/>
        <w:ind w:left="1440"/>
        <w:rPr>
          <w:color w:val="0070C0"/>
          <w:sz w:val="24"/>
          <w:szCs w:val="24"/>
          <w:lang w:eastAsia="nl-BE"/>
        </w:rPr>
      </w:pPr>
    </w:p>
    <w:p w:rsidR="00661481" w:rsidRDefault="00661481" w:rsidP="00FA1C94">
      <w:pPr>
        <w:pStyle w:val="Kop2"/>
      </w:pPr>
      <w:bookmarkStart w:id="68" w:name="_Toc532725318"/>
      <w:r>
        <w:lastRenderedPageBreak/>
        <w:t xml:space="preserve">4.2 </w:t>
      </w:r>
      <w:r w:rsidRPr="00990360">
        <w:t>Juridische documenten</w:t>
      </w:r>
      <w:bookmarkEnd w:id="68"/>
    </w:p>
    <w:p w:rsidR="00661481" w:rsidRDefault="00661481" w:rsidP="00FA1C94">
      <w:pPr>
        <w:rPr>
          <w:lang w:eastAsia="nl-BE"/>
        </w:rPr>
      </w:pPr>
    </w:p>
    <w:p w:rsidR="00290642" w:rsidRDefault="00290642" w:rsidP="00FA1C94">
      <w:pPr>
        <w:ind w:left="676" w:firstLine="34"/>
        <w:rPr>
          <w:sz w:val="24"/>
          <w:szCs w:val="24"/>
          <w:lang w:eastAsia="nl-BE"/>
        </w:rPr>
      </w:pPr>
      <w:r>
        <w:rPr>
          <w:sz w:val="24"/>
          <w:szCs w:val="24"/>
          <w:lang w:eastAsia="nl-BE"/>
        </w:rPr>
        <w:t xml:space="preserve">Ik heb op de zoekmachine </w:t>
      </w:r>
      <w:r w:rsidRPr="009412B9">
        <w:rPr>
          <w:sz w:val="24"/>
          <w:szCs w:val="24"/>
          <w:highlight w:val="yellow"/>
          <w:lang w:eastAsia="nl-BE"/>
        </w:rPr>
        <w:t>Google</w:t>
      </w:r>
      <w:r>
        <w:rPr>
          <w:sz w:val="24"/>
          <w:szCs w:val="24"/>
          <w:lang w:eastAsia="nl-BE"/>
        </w:rPr>
        <w:t xml:space="preserve"> met de zoekterm VLAAMSE CODEX gezocht. Hierbij opende ik de website. Ik zocht op deze site herstelgericht werken en kreeg hierbij twee resultaten. </w:t>
      </w:r>
    </w:p>
    <w:p w:rsidR="00290642" w:rsidRDefault="00B037B0" w:rsidP="006077EB">
      <w:pPr>
        <w:pStyle w:val="Lijstalinea"/>
        <w:numPr>
          <w:ilvl w:val="1"/>
          <w:numId w:val="13"/>
        </w:numPr>
        <w:rPr>
          <w:sz w:val="24"/>
          <w:szCs w:val="24"/>
          <w:lang w:eastAsia="nl-BE"/>
        </w:rPr>
      </w:pPr>
      <w:bookmarkStart w:id="69" w:name="_Hlk532546121"/>
      <w:r>
        <w:rPr>
          <w:sz w:val="24"/>
          <w:szCs w:val="24"/>
          <w:lang w:eastAsia="nl-BE"/>
        </w:rPr>
        <w:t xml:space="preserve">Decreet </w:t>
      </w:r>
      <w:r w:rsidR="00290642">
        <w:rPr>
          <w:sz w:val="24"/>
          <w:szCs w:val="24"/>
          <w:lang w:eastAsia="nl-BE"/>
        </w:rPr>
        <w:t xml:space="preserve">van 27 april </w:t>
      </w:r>
      <w:r w:rsidR="00290642" w:rsidRPr="00290642">
        <w:rPr>
          <w:sz w:val="24"/>
          <w:szCs w:val="24"/>
          <w:lang w:eastAsia="nl-BE"/>
        </w:rPr>
        <w:t>2018</w:t>
      </w:r>
      <w:r w:rsidR="00290642">
        <w:rPr>
          <w:sz w:val="24"/>
          <w:szCs w:val="24"/>
          <w:lang w:eastAsia="nl-BE"/>
        </w:rPr>
        <w:t xml:space="preserve"> </w:t>
      </w:r>
      <w:r>
        <w:rPr>
          <w:sz w:val="24"/>
          <w:szCs w:val="24"/>
          <w:lang w:eastAsia="nl-BE"/>
        </w:rPr>
        <w:t xml:space="preserve">tot </w:t>
      </w:r>
      <w:r w:rsidR="00290642" w:rsidRPr="00290642">
        <w:rPr>
          <w:sz w:val="24"/>
          <w:szCs w:val="24"/>
          <w:lang w:eastAsia="nl-BE"/>
        </w:rPr>
        <w:t>betreffende de leerlingenbegeleiding in het basisonderwijs, het secundair onderwijs en de centra voor leerlingenbegeleiding</w:t>
      </w:r>
      <w:r>
        <w:rPr>
          <w:sz w:val="24"/>
          <w:szCs w:val="24"/>
          <w:lang w:eastAsia="nl-BE"/>
        </w:rPr>
        <w:t xml:space="preserve"> </w:t>
      </w:r>
      <w:r w:rsidR="00290642">
        <w:rPr>
          <w:sz w:val="24"/>
          <w:szCs w:val="24"/>
          <w:lang w:eastAsia="nl-BE"/>
        </w:rPr>
        <w:t>(</w:t>
      </w:r>
      <w:r w:rsidR="003D532E">
        <w:rPr>
          <w:sz w:val="24"/>
          <w:szCs w:val="24"/>
          <w:lang w:eastAsia="nl-BE"/>
        </w:rPr>
        <w:t xml:space="preserve">25 juni </w:t>
      </w:r>
      <w:r w:rsidR="00290642" w:rsidRPr="00290642">
        <w:rPr>
          <w:sz w:val="24"/>
          <w:szCs w:val="24"/>
          <w:lang w:eastAsia="nl-BE"/>
        </w:rPr>
        <w:t>2018)</w:t>
      </w:r>
      <w:r w:rsidR="00290642">
        <w:rPr>
          <w:sz w:val="24"/>
          <w:szCs w:val="24"/>
          <w:lang w:eastAsia="nl-BE"/>
        </w:rPr>
        <w:t xml:space="preserve">. </w:t>
      </w:r>
      <w:r w:rsidR="006077EB" w:rsidRPr="006077EB">
        <w:rPr>
          <w:i/>
          <w:sz w:val="24"/>
          <w:szCs w:val="24"/>
          <w:lang w:eastAsia="nl-BE"/>
        </w:rPr>
        <w:t>Belgisch Staatsblad</w:t>
      </w:r>
      <w:r w:rsidR="00290642">
        <w:rPr>
          <w:sz w:val="24"/>
          <w:szCs w:val="24"/>
          <w:lang w:eastAsia="nl-BE"/>
        </w:rPr>
        <w:t xml:space="preserve">, </w:t>
      </w:r>
      <w:r w:rsidR="006077EB" w:rsidRPr="006077EB">
        <w:rPr>
          <w:sz w:val="24"/>
          <w:szCs w:val="24"/>
          <w:lang w:eastAsia="nl-BE"/>
        </w:rPr>
        <w:t>51481</w:t>
      </w:r>
      <w:r w:rsidR="00290642">
        <w:rPr>
          <w:sz w:val="24"/>
          <w:szCs w:val="24"/>
          <w:lang w:eastAsia="nl-BE"/>
        </w:rPr>
        <w:t>.</w:t>
      </w:r>
    </w:p>
    <w:bookmarkEnd w:id="69"/>
    <w:p w:rsidR="009412B9" w:rsidRDefault="009412B9" w:rsidP="003D532E">
      <w:pPr>
        <w:ind w:left="708"/>
        <w:rPr>
          <w:sz w:val="24"/>
          <w:szCs w:val="24"/>
          <w:lang w:eastAsia="nl-BE"/>
        </w:rPr>
      </w:pPr>
    </w:p>
    <w:p w:rsidR="003D532E" w:rsidRPr="003D532E" w:rsidRDefault="003D532E" w:rsidP="003D532E">
      <w:pPr>
        <w:ind w:left="708"/>
        <w:rPr>
          <w:sz w:val="24"/>
          <w:szCs w:val="24"/>
          <w:lang w:eastAsia="nl-BE"/>
        </w:rPr>
      </w:pPr>
      <w:r>
        <w:rPr>
          <w:sz w:val="24"/>
          <w:szCs w:val="24"/>
          <w:lang w:eastAsia="nl-BE"/>
        </w:rPr>
        <w:t xml:space="preserve">Hierna heb ik gewerkt met de zoekterm herstelgericht op de Vlaamse Codex. Op deze manier kwam ik tot meer resultaten. </w:t>
      </w:r>
    </w:p>
    <w:p w:rsidR="003D532E" w:rsidRDefault="003D532E" w:rsidP="003D532E">
      <w:pPr>
        <w:pStyle w:val="Lijstalinea"/>
        <w:ind w:left="1440"/>
        <w:rPr>
          <w:sz w:val="24"/>
          <w:szCs w:val="24"/>
          <w:lang w:eastAsia="nl-BE"/>
        </w:rPr>
      </w:pPr>
    </w:p>
    <w:p w:rsidR="006077EB" w:rsidRDefault="00B037B0" w:rsidP="006077EB">
      <w:pPr>
        <w:pStyle w:val="Lijstalinea"/>
        <w:numPr>
          <w:ilvl w:val="1"/>
          <w:numId w:val="13"/>
        </w:numPr>
        <w:rPr>
          <w:sz w:val="24"/>
          <w:szCs w:val="24"/>
          <w:lang w:eastAsia="nl-BE"/>
        </w:rPr>
      </w:pPr>
      <w:bookmarkStart w:id="70" w:name="_Hlk532546022"/>
      <w:r>
        <w:rPr>
          <w:sz w:val="24"/>
          <w:szCs w:val="24"/>
          <w:lang w:eastAsia="nl-BE"/>
        </w:rPr>
        <w:t>Decreet</w:t>
      </w:r>
      <w:r w:rsidR="006077EB">
        <w:rPr>
          <w:sz w:val="24"/>
          <w:szCs w:val="24"/>
          <w:lang w:eastAsia="nl-BE"/>
        </w:rPr>
        <w:t xml:space="preserve"> van 13 december 2006 </w:t>
      </w:r>
      <w:r>
        <w:rPr>
          <w:sz w:val="24"/>
          <w:szCs w:val="24"/>
          <w:lang w:eastAsia="nl-BE"/>
        </w:rPr>
        <w:t>tot</w:t>
      </w:r>
      <w:r w:rsidR="006077EB">
        <w:rPr>
          <w:sz w:val="24"/>
          <w:szCs w:val="24"/>
          <w:lang w:eastAsia="nl-BE"/>
        </w:rPr>
        <w:t xml:space="preserve"> </w:t>
      </w:r>
      <w:r w:rsidR="006077EB" w:rsidRPr="006077EB">
        <w:rPr>
          <w:sz w:val="24"/>
          <w:szCs w:val="24"/>
          <w:lang w:eastAsia="nl-BE"/>
        </w:rPr>
        <w:t>Samenwerkingsakkoord tussen de Federale Staat, de Vlaamse Gemeenschap, de Franse Gemeenschap, de Duitstalige Gemeenschap en de Gemeenschappelijke Gemeenschapscommissie, betreffende de organisatie en de financiering van het herstelrechtelijk aanbod bedoeld in de wet van 8 april 1965 betreffende de jeugdbescherming, het ten laste nemen van minderjarigen die een als misdrijf omschreven feit hebben gepleegd en het herstel van de door dit feit veroorzaakte schade</w:t>
      </w:r>
      <w:r>
        <w:rPr>
          <w:sz w:val="24"/>
          <w:szCs w:val="24"/>
          <w:lang w:eastAsia="nl-BE"/>
        </w:rPr>
        <w:t xml:space="preserve"> </w:t>
      </w:r>
      <w:r w:rsidR="006077EB">
        <w:rPr>
          <w:sz w:val="24"/>
          <w:szCs w:val="24"/>
          <w:lang w:eastAsia="nl-BE"/>
        </w:rPr>
        <w:t>(</w:t>
      </w:r>
      <w:r w:rsidR="006077EB" w:rsidRPr="006077EB">
        <w:rPr>
          <w:sz w:val="24"/>
          <w:szCs w:val="24"/>
          <w:lang w:eastAsia="nl-BE"/>
        </w:rPr>
        <w:t>13</w:t>
      </w:r>
      <w:r w:rsidR="006077EB">
        <w:rPr>
          <w:sz w:val="24"/>
          <w:szCs w:val="24"/>
          <w:lang w:eastAsia="nl-BE"/>
        </w:rPr>
        <w:t xml:space="preserve"> juli </w:t>
      </w:r>
      <w:r w:rsidR="006077EB" w:rsidRPr="006077EB">
        <w:rPr>
          <w:sz w:val="24"/>
          <w:szCs w:val="24"/>
          <w:lang w:eastAsia="nl-BE"/>
        </w:rPr>
        <w:t>2007</w:t>
      </w:r>
      <w:r w:rsidR="006077EB">
        <w:rPr>
          <w:sz w:val="24"/>
          <w:szCs w:val="24"/>
          <w:lang w:eastAsia="nl-BE"/>
        </w:rPr>
        <w:t xml:space="preserve">). </w:t>
      </w:r>
      <w:r w:rsidR="006077EB" w:rsidRPr="003D532E">
        <w:rPr>
          <w:i/>
          <w:sz w:val="24"/>
          <w:szCs w:val="24"/>
          <w:lang w:eastAsia="nl-BE"/>
        </w:rPr>
        <w:t>Belgisch Staatsblad</w:t>
      </w:r>
      <w:r w:rsidR="006077EB">
        <w:rPr>
          <w:sz w:val="24"/>
          <w:szCs w:val="24"/>
          <w:lang w:eastAsia="nl-BE"/>
        </w:rPr>
        <w:t xml:space="preserve">, </w:t>
      </w:r>
      <w:r w:rsidR="006077EB" w:rsidRPr="006077EB">
        <w:rPr>
          <w:sz w:val="24"/>
          <w:szCs w:val="24"/>
          <w:lang w:eastAsia="nl-BE"/>
        </w:rPr>
        <w:t>38309</w:t>
      </w:r>
      <w:r w:rsidR="006077EB">
        <w:rPr>
          <w:sz w:val="24"/>
          <w:szCs w:val="24"/>
          <w:lang w:eastAsia="nl-BE"/>
        </w:rPr>
        <w:t xml:space="preserve">. </w:t>
      </w:r>
    </w:p>
    <w:p w:rsidR="003D532E" w:rsidRDefault="003D532E" w:rsidP="003D532E">
      <w:pPr>
        <w:pStyle w:val="Lijstalinea"/>
        <w:ind w:left="1440"/>
        <w:rPr>
          <w:sz w:val="24"/>
          <w:szCs w:val="24"/>
          <w:lang w:eastAsia="nl-BE"/>
        </w:rPr>
      </w:pPr>
    </w:p>
    <w:p w:rsidR="003D532E" w:rsidRPr="003D532E" w:rsidRDefault="00B037B0" w:rsidP="003D532E">
      <w:pPr>
        <w:pStyle w:val="Lijstalinea"/>
        <w:numPr>
          <w:ilvl w:val="1"/>
          <w:numId w:val="13"/>
        </w:numPr>
        <w:rPr>
          <w:sz w:val="24"/>
          <w:szCs w:val="24"/>
          <w:lang w:eastAsia="nl-BE"/>
        </w:rPr>
      </w:pPr>
      <w:r>
        <w:rPr>
          <w:sz w:val="24"/>
          <w:szCs w:val="24"/>
          <w:lang w:eastAsia="nl-BE"/>
        </w:rPr>
        <w:t>Decreet</w:t>
      </w:r>
      <w:r w:rsidR="003D532E">
        <w:rPr>
          <w:sz w:val="24"/>
          <w:szCs w:val="24"/>
          <w:lang w:eastAsia="nl-BE"/>
        </w:rPr>
        <w:t xml:space="preserve"> van 13 juli 1994 tot Besluit</w:t>
      </w:r>
      <w:r w:rsidR="003D532E" w:rsidRPr="003D532E">
        <w:rPr>
          <w:sz w:val="24"/>
          <w:szCs w:val="24"/>
          <w:lang w:eastAsia="nl-BE"/>
        </w:rPr>
        <w:t xml:space="preserve"> van de Vlaamse Regering inzake de erkenningsvoorwaarden en de subsidienormen voor de voorzieningen v</w:t>
      </w:r>
      <w:r>
        <w:rPr>
          <w:sz w:val="24"/>
          <w:szCs w:val="24"/>
          <w:lang w:eastAsia="nl-BE"/>
        </w:rPr>
        <w:t xml:space="preserve">an de bijzondere jeugdbijstand </w:t>
      </w:r>
      <w:r w:rsidR="003D532E" w:rsidRPr="003D532E">
        <w:rPr>
          <w:sz w:val="24"/>
          <w:szCs w:val="24"/>
          <w:lang w:eastAsia="nl-BE"/>
        </w:rPr>
        <w:t xml:space="preserve">(10 december 1994). </w:t>
      </w:r>
      <w:r w:rsidR="003D532E" w:rsidRPr="003D532E">
        <w:rPr>
          <w:i/>
          <w:sz w:val="24"/>
          <w:szCs w:val="24"/>
          <w:lang w:eastAsia="nl-BE"/>
        </w:rPr>
        <w:t>Belgisch Staatsblad</w:t>
      </w:r>
      <w:r w:rsidR="003D532E" w:rsidRPr="003D532E">
        <w:rPr>
          <w:sz w:val="24"/>
          <w:szCs w:val="24"/>
          <w:lang w:eastAsia="nl-BE"/>
        </w:rPr>
        <w:t>,</w:t>
      </w:r>
      <w:r w:rsidR="003D532E">
        <w:rPr>
          <w:sz w:val="24"/>
          <w:szCs w:val="24"/>
          <w:lang w:eastAsia="nl-BE"/>
        </w:rPr>
        <w:t xml:space="preserve"> 30605. </w:t>
      </w:r>
    </w:p>
    <w:p w:rsidR="003D532E" w:rsidRPr="003D532E" w:rsidRDefault="003D532E" w:rsidP="003D532E">
      <w:pPr>
        <w:pStyle w:val="Lijstalinea"/>
        <w:rPr>
          <w:sz w:val="24"/>
          <w:szCs w:val="24"/>
          <w:lang w:eastAsia="nl-BE"/>
        </w:rPr>
      </w:pPr>
    </w:p>
    <w:p w:rsidR="003D532E" w:rsidRDefault="00B037B0" w:rsidP="003D532E">
      <w:pPr>
        <w:pStyle w:val="Lijstalinea"/>
        <w:numPr>
          <w:ilvl w:val="1"/>
          <w:numId w:val="13"/>
        </w:numPr>
        <w:rPr>
          <w:sz w:val="24"/>
          <w:szCs w:val="24"/>
          <w:lang w:eastAsia="nl-BE"/>
        </w:rPr>
      </w:pPr>
      <w:r>
        <w:rPr>
          <w:sz w:val="24"/>
          <w:szCs w:val="24"/>
          <w:lang w:eastAsia="nl-BE"/>
        </w:rPr>
        <w:t>Decreet</w:t>
      </w:r>
      <w:r w:rsidR="003D532E">
        <w:rPr>
          <w:sz w:val="24"/>
          <w:szCs w:val="24"/>
          <w:lang w:eastAsia="nl-BE"/>
        </w:rPr>
        <w:t xml:space="preserve"> van 21 februari 2014 tot </w:t>
      </w:r>
      <w:r w:rsidR="003D532E" w:rsidRPr="003D532E">
        <w:rPr>
          <w:sz w:val="24"/>
          <w:szCs w:val="24"/>
          <w:lang w:eastAsia="nl-BE"/>
        </w:rPr>
        <w:t>Besluit van de Vlaamse Regering betreffende de integrale jeugdhulp</w:t>
      </w:r>
      <w:r>
        <w:rPr>
          <w:sz w:val="24"/>
          <w:szCs w:val="24"/>
          <w:lang w:eastAsia="nl-BE"/>
        </w:rPr>
        <w:t xml:space="preserve"> </w:t>
      </w:r>
      <w:r w:rsidR="003D532E" w:rsidRPr="003D532E">
        <w:rPr>
          <w:sz w:val="24"/>
          <w:szCs w:val="24"/>
          <w:lang w:eastAsia="nl-BE"/>
        </w:rPr>
        <w:t>(28</w:t>
      </w:r>
      <w:r w:rsidR="003D532E">
        <w:rPr>
          <w:sz w:val="24"/>
          <w:szCs w:val="24"/>
          <w:lang w:eastAsia="nl-BE"/>
        </w:rPr>
        <w:t xml:space="preserve"> februari </w:t>
      </w:r>
      <w:r w:rsidR="003D532E" w:rsidRPr="003D532E">
        <w:rPr>
          <w:sz w:val="24"/>
          <w:szCs w:val="24"/>
          <w:lang w:eastAsia="nl-BE"/>
        </w:rPr>
        <w:t>2014)</w:t>
      </w:r>
      <w:r w:rsidR="003D532E">
        <w:rPr>
          <w:sz w:val="24"/>
          <w:szCs w:val="24"/>
          <w:lang w:eastAsia="nl-BE"/>
        </w:rPr>
        <w:t xml:space="preserve">. </w:t>
      </w:r>
      <w:r w:rsidR="003D532E" w:rsidRPr="003D532E">
        <w:rPr>
          <w:i/>
          <w:sz w:val="24"/>
          <w:szCs w:val="24"/>
          <w:lang w:eastAsia="nl-BE"/>
        </w:rPr>
        <w:t>Belgisch Staatsblad</w:t>
      </w:r>
      <w:r w:rsidR="003D532E">
        <w:rPr>
          <w:sz w:val="24"/>
          <w:szCs w:val="24"/>
          <w:lang w:eastAsia="nl-BE"/>
        </w:rPr>
        <w:t xml:space="preserve">, </w:t>
      </w:r>
      <w:r w:rsidR="003D532E" w:rsidRPr="003D532E">
        <w:rPr>
          <w:sz w:val="24"/>
          <w:szCs w:val="24"/>
          <w:lang w:eastAsia="nl-BE"/>
        </w:rPr>
        <w:t>17464</w:t>
      </w:r>
      <w:r w:rsidR="003D532E">
        <w:rPr>
          <w:sz w:val="24"/>
          <w:szCs w:val="24"/>
          <w:lang w:eastAsia="nl-BE"/>
        </w:rPr>
        <w:t xml:space="preserve">. </w:t>
      </w:r>
    </w:p>
    <w:p w:rsidR="003D532E" w:rsidRPr="003D532E" w:rsidRDefault="003D532E" w:rsidP="003D532E">
      <w:pPr>
        <w:pStyle w:val="Lijstalinea"/>
        <w:rPr>
          <w:sz w:val="24"/>
          <w:szCs w:val="24"/>
          <w:lang w:eastAsia="nl-BE"/>
        </w:rPr>
      </w:pPr>
    </w:p>
    <w:p w:rsidR="003D532E" w:rsidRDefault="00B037B0" w:rsidP="003D532E">
      <w:pPr>
        <w:pStyle w:val="Lijstalinea"/>
        <w:numPr>
          <w:ilvl w:val="1"/>
          <w:numId w:val="13"/>
        </w:numPr>
        <w:rPr>
          <w:sz w:val="24"/>
          <w:szCs w:val="24"/>
          <w:lang w:eastAsia="nl-BE"/>
        </w:rPr>
      </w:pPr>
      <w:r>
        <w:rPr>
          <w:sz w:val="24"/>
          <w:szCs w:val="24"/>
          <w:lang w:eastAsia="nl-BE"/>
        </w:rPr>
        <w:t>Decreet</w:t>
      </w:r>
      <w:r w:rsidR="003D532E">
        <w:rPr>
          <w:sz w:val="24"/>
          <w:szCs w:val="24"/>
          <w:lang w:eastAsia="nl-BE"/>
        </w:rPr>
        <w:t xml:space="preserve"> van 16 januari 2009 tot </w:t>
      </w:r>
      <w:r w:rsidR="003D532E" w:rsidRPr="003D532E">
        <w:rPr>
          <w:sz w:val="24"/>
          <w:szCs w:val="24"/>
          <w:lang w:eastAsia="nl-BE"/>
        </w:rPr>
        <w:t>Besluit van de Vlaamse Regering tot wijziging van het besluit van de Vlaamse Regering van 13 juli 1994 inzake de erkenningsvoorwaarden en de subsidienormen voor voorzieningen van de bijzondere jeugdbijstand</w:t>
      </w:r>
      <w:r>
        <w:rPr>
          <w:sz w:val="24"/>
          <w:szCs w:val="24"/>
          <w:lang w:eastAsia="nl-BE"/>
        </w:rPr>
        <w:t xml:space="preserve"> </w:t>
      </w:r>
      <w:r w:rsidR="003D532E" w:rsidRPr="003D532E">
        <w:rPr>
          <w:sz w:val="24"/>
          <w:szCs w:val="24"/>
          <w:lang w:eastAsia="nl-BE"/>
        </w:rPr>
        <w:t>(31</w:t>
      </w:r>
      <w:r w:rsidR="003D532E">
        <w:rPr>
          <w:sz w:val="24"/>
          <w:szCs w:val="24"/>
          <w:lang w:eastAsia="nl-BE"/>
        </w:rPr>
        <w:t xml:space="preserve"> maart </w:t>
      </w:r>
      <w:r w:rsidR="003D532E" w:rsidRPr="003D532E">
        <w:rPr>
          <w:sz w:val="24"/>
          <w:szCs w:val="24"/>
          <w:lang w:eastAsia="nl-BE"/>
        </w:rPr>
        <w:t>2009)</w:t>
      </w:r>
      <w:r w:rsidR="003D532E">
        <w:rPr>
          <w:sz w:val="24"/>
          <w:szCs w:val="24"/>
          <w:lang w:eastAsia="nl-BE"/>
        </w:rPr>
        <w:t xml:space="preserve">. </w:t>
      </w:r>
      <w:r w:rsidR="003D532E" w:rsidRPr="003D532E">
        <w:rPr>
          <w:i/>
          <w:sz w:val="24"/>
          <w:szCs w:val="24"/>
          <w:lang w:eastAsia="nl-BE"/>
        </w:rPr>
        <w:t>Belgisch Staatsblad</w:t>
      </w:r>
      <w:r w:rsidR="003D532E">
        <w:rPr>
          <w:sz w:val="24"/>
          <w:szCs w:val="24"/>
          <w:lang w:eastAsia="nl-BE"/>
        </w:rPr>
        <w:t xml:space="preserve">, </w:t>
      </w:r>
      <w:r w:rsidR="003D532E" w:rsidRPr="003D532E">
        <w:rPr>
          <w:sz w:val="24"/>
          <w:szCs w:val="24"/>
          <w:lang w:eastAsia="nl-BE"/>
        </w:rPr>
        <w:t>24958</w:t>
      </w:r>
      <w:r w:rsidR="003D532E">
        <w:rPr>
          <w:sz w:val="24"/>
          <w:szCs w:val="24"/>
          <w:lang w:eastAsia="nl-BE"/>
        </w:rPr>
        <w:t xml:space="preserve">. </w:t>
      </w:r>
    </w:p>
    <w:bookmarkEnd w:id="70"/>
    <w:p w:rsidR="003E502D" w:rsidRPr="003E502D" w:rsidRDefault="003E502D" w:rsidP="003E502D">
      <w:pPr>
        <w:pStyle w:val="Lijstalinea"/>
        <w:rPr>
          <w:sz w:val="24"/>
          <w:szCs w:val="24"/>
          <w:lang w:eastAsia="nl-BE"/>
        </w:rPr>
      </w:pPr>
    </w:p>
    <w:p w:rsidR="00661481" w:rsidRPr="00B037B0" w:rsidRDefault="00661481" w:rsidP="00B037B0">
      <w:pPr>
        <w:rPr>
          <w:sz w:val="24"/>
          <w:szCs w:val="24"/>
        </w:rPr>
      </w:pPr>
    </w:p>
    <w:p w:rsidR="00661481" w:rsidRDefault="00661481" w:rsidP="00FA1C94">
      <w:pPr>
        <w:pStyle w:val="Lijstalinea"/>
        <w:rPr>
          <w:sz w:val="24"/>
          <w:szCs w:val="24"/>
        </w:rPr>
      </w:pPr>
    </w:p>
    <w:p w:rsidR="00661481" w:rsidRPr="00B037B0" w:rsidRDefault="00661481" w:rsidP="00B037B0">
      <w:pPr>
        <w:rPr>
          <w:sz w:val="24"/>
          <w:szCs w:val="24"/>
        </w:rPr>
      </w:pPr>
    </w:p>
    <w:p w:rsidR="00661481" w:rsidRDefault="00661481" w:rsidP="00FA1C94">
      <w:pPr>
        <w:pStyle w:val="Lijstalinea"/>
        <w:rPr>
          <w:sz w:val="24"/>
          <w:szCs w:val="24"/>
        </w:rPr>
      </w:pPr>
    </w:p>
    <w:p w:rsidR="00661481" w:rsidRPr="00C44DB0" w:rsidRDefault="00661481" w:rsidP="00FA1C94">
      <w:pPr>
        <w:pStyle w:val="Lijstalinea"/>
        <w:rPr>
          <w:sz w:val="24"/>
          <w:szCs w:val="24"/>
        </w:rPr>
      </w:pPr>
    </w:p>
    <w:p w:rsidR="00661481" w:rsidRDefault="00661481" w:rsidP="00FA1C94">
      <w:pPr>
        <w:pStyle w:val="Kop2"/>
      </w:pPr>
      <w:bookmarkStart w:id="71" w:name="_Toc532725319"/>
      <w:r>
        <w:lastRenderedPageBreak/>
        <w:t xml:space="preserve">4.3 </w:t>
      </w:r>
      <w:r w:rsidRPr="00990360">
        <w:t>De maatschappelijke context : politiek / beleid / visie /</w:t>
      </w:r>
      <w:bookmarkEnd w:id="71"/>
      <w:r w:rsidRPr="00990360">
        <w:t xml:space="preserve"> </w:t>
      </w:r>
    </w:p>
    <w:p w:rsidR="00661481" w:rsidRDefault="00661481" w:rsidP="00FA1C94">
      <w:pPr>
        <w:pStyle w:val="Kop2"/>
      </w:pPr>
      <w:r>
        <w:t xml:space="preserve">       </w:t>
      </w:r>
      <w:bookmarkStart w:id="72" w:name="_Toc532725320"/>
      <w:r w:rsidRPr="00990360">
        <w:t>middenveld groeperingen</w:t>
      </w:r>
      <w:bookmarkEnd w:id="72"/>
    </w:p>
    <w:p w:rsidR="005746BB" w:rsidRDefault="005746BB" w:rsidP="005746BB">
      <w:pPr>
        <w:spacing w:after="0"/>
        <w:ind w:firstLine="708"/>
        <w:rPr>
          <w:sz w:val="24"/>
          <w:szCs w:val="24"/>
          <w:lang w:eastAsia="nl-BE"/>
        </w:rPr>
      </w:pPr>
    </w:p>
    <w:p w:rsidR="000E03A7" w:rsidRPr="000E03A7" w:rsidRDefault="000E03A7" w:rsidP="000E03A7">
      <w:pPr>
        <w:spacing w:after="0"/>
        <w:ind w:left="1416"/>
        <w:rPr>
          <w:sz w:val="24"/>
          <w:szCs w:val="24"/>
          <w:lang w:eastAsia="nl-BE"/>
        </w:rPr>
      </w:pPr>
      <w:r w:rsidRPr="000E03A7">
        <w:rPr>
          <w:sz w:val="24"/>
          <w:szCs w:val="24"/>
        </w:rPr>
        <w:t xml:space="preserve">We kregen bij stap vier de opdracht om een website van een organisatie te dit deed ik voor de website VZW Amon. Hier vond ik de term </w:t>
      </w:r>
      <w:r w:rsidR="00724955">
        <w:rPr>
          <w:sz w:val="24"/>
          <w:szCs w:val="24"/>
        </w:rPr>
        <w:t xml:space="preserve">OOOC: onthaal-, oriëntatie- en </w:t>
      </w:r>
      <w:r w:rsidRPr="000E03A7">
        <w:rPr>
          <w:sz w:val="24"/>
          <w:szCs w:val="24"/>
        </w:rPr>
        <w:t xml:space="preserve">observatiecentrum. Ik tikte dit in op de zoekmachine </w:t>
      </w:r>
      <w:r w:rsidRPr="000E03A7">
        <w:rPr>
          <w:sz w:val="24"/>
          <w:szCs w:val="24"/>
          <w:highlight w:val="yellow"/>
        </w:rPr>
        <w:t>Google</w:t>
      </w:r>
      <w:r w:rsidRPr="000E03A7">
        <w:rPr>
          <w:sz w:val="24"/>
          <w:szCs w:val="24"/>
        </w:rPr>
        <w:t xml:space="preserve">. Deze werd vermeld bij de term herstelgericht werken op de site van de Vlaamse Scriptie Prijs. Toen tikte ik nogmaals OOOC in op de zoekmachine Google. Dan zag ik dat deze term </w:t>
      </w:r>
      <w:r w:rsidR="00724955">
        <w:rPr>
          <w:sz w:val="24"/>
          <w:szCs w:val="24"/>
        </w:rPr>
        <w:t xml:space="preserve">verband had met het Agentschap </w:t>
      </w:r>
      <w:r w:rsidRPr="000E03A7">
        <w:rPr>
          <w:sz w:val="24"/>
          <w:szCs w:val="24"/>
        </w:rPr>
        <w:t>Jongerenwelzijn.</w:t>
      </w:r>
    </w:p>
    <w:p w:rsidR="000E03A7" w:rsidRPr="000E03A7" w:rsidRDefault="000E03A7" w:rsidP="000E03A7">
      <w:pPr>
        <w:pStyle w:val="Lijstalinea"/>
        <w:ind w:left="1416"/>
        <w:rPr>
          <w:sz w:val="24"/>
          <w:szCs w:val="24"/>
        </w:rPr>
      </w:pPr>
    </w:p>
    <w:p w:rsidR="000E03A7" w:rsidRPr="000E03A7" w:rsidRDefault="000E03A7" w:rsidP="000E03A7">
      <w:pPr>
        <w:pStyle w:val="Lijstalinea"/>
        <w:ind w:left="1416"/>
        <w:rPr>
          <w:sz w:val="24"/>
          <w:szCs w:val="24"/>
        </w:rPr>
      </w:pPr>
      <w:r w:rsidRPr="000E03A7">
        <w:rPr>
          <w:sz w:val="24"/>
          <w:szCs w:val="24"/>
        </w:rPr>
        <w:t>Agentschap voor Jongerenwelzijn is een beleid die binnen de bijzondere jeugdzorg de voorzieningen en projecten subsideerd en erkend. Daarnaast organiseren ze voor de kinderen en jongeren in problematische leefsituaties of die een MOF (misdrijf omschreven feit) hebben gepleegd. Verder staat het agentschap ook in voor de organisatie van de pleegzorg.</w:t>
      </w:r>
    </w:p>
    <w:p w:rsidR="000E03A7" w:rsidRPr="000E03A7" w:rsidRDefault="000E03A7" w:rsidP="000E03A7">
      <w:pPr>
        <w:pStyle w:val="Lijstalinea"/>
        <w:ind w:left="1416"/>
        <w:rPr>
          <w:sz w:val="24"/>
          <w:szCs w:val="24"/>
        </w:rPr>
      </w:pPr>
    </w:p>
    <w:p w:rsidR="000E03A7" w:rsidRPr="000E03A7" w:rsidRDefault="000E03A7" w:rsidP="000E03A7">
      <w:pPr>
        <w:pStyle w:val="Lijstalinea"/>
        <w:ind w:left="1416"/>
        <w:rPr>
          <w:sz w:val="24"/>
          <w:szCs w:val="24"/>
        </w:rPr>
      </w:pPr>
      <w:r w:rsidRPr="000E03A7">
        <w:rPr>
          <w:sz w:val="24"/>
          <w:szCs w:val="24"/>
        </w:rPr>
        <w:t>Ik heb op de zoekmachine Google gezocht met de zoekterm standpunt politieke partij jongeren met psychiatrische problemen. Hierdoor kwam ik op de site van CD&amp;V, ik zocht op de website het standpunt van CD&amp;V over de jeugd.</w:t>
      </w:r>
    </w:p>
    <w:p w:rsidR="000E03A7" w:rsidRPr="000E03A7" w:rsidRDefault="000E03A7" w:rsidP="000E03A7">
      <w:pPr>
        <w:pStyle w:val="Lijstalinea"/>
        <w:ind w:left="1416"/>
        <w:rPr>
          <w:sz w:val="24"/>
          <w:szCs w:val="24"/>
        </w:rPr>
      </w:pPr>
    </w:p>
    <w:p w:rsidR="000E03A7" w:rsidRPr="000E03A7" w:rsidRDefault="000E03A7" w:rsidP="000E03A7">
      <w:pPr>
        <w:pStyle w:val="Lijstalinea"/>
        <w:ind w:left="1416"/>
        <w:rPr>
          <w:sz w:val="24"/>
          <w:szCs w:val="24"/>
        </w:rPr>
      </w:pPr>
      <w:r w:rsidRPr="000E03A7">
        <w:rPr>
          <w:sz w:val="24"/>
          <w:szCs w:val="24"/>
        </w:rPr>
        <w:t xml:space="preserve">Christen-Democratisch en Vlaams is een politieke partij waaronder Jo Vandeurzen een Vlaams minister voor welzijn, volksgezondheid en gezin is. Hij staat dus dicht bij mijn thema ‘herstelgericht en verbindend werken’. Vandeurzen wil de toenemende agressieproblematiek in de jeugdhulpvoorzieningen aanpakken. Hiervoor heeft hij extra personeel ingezet. Daarnaast heeft hij nog 20 miljoen investeringssubsidies vrijgemaakt zodat hij de infrastructuur in de jeugdhulp kan aanpassen. Vandeurzen voorziet voor andere vormen van agressiebeheersing 1 miljoen euro. Hij wil werk maken van bijkomende en innoverende initiatieven rond agressiebeleid, </w:t>
      </w:r>
      <w:r w:rsidR="00724955" w:rsidRPr="000E03A7">
        <w:rPr>
          <w:sz w:val="24"/>
          <w:szCs w:val="24"/>
        </w:rPr>
        <w:t>training, …</w:t>
      </w:r>
      <w:r w:rsidRPr="000E03A7">
        <w:rPr>
          <w:sz w:val="24"/>
          <w:szCs w:val="24"/>
        </w:rPr>
        <w:t xml:space="preserve"> </w:t>
      </w:r>
    </w:p>
    <w:p w:rsidR="000E03A7" w:rsidRPr="000E03A7" w:rsidRDefault="000E03A7" w:rsidP="000E03A7">
      <w:pPr>
        <w:pStyle w:val="Lijstalinea"/>
        <w:ind w:left="1416"/>
        <w:rPr>
          <w:sz w:val="24"/>
          <w:szCs w:val="24"/>
        </w:rPr>
      </w:pPr>
      <w:r w:rsidRPr="000E03A7">
        <w:rPr>
          <w:sz w:val="24"/>
          <w:szCs w:val="24"/>
        </w:rPr>
        <w:t xml:space="preserve">  </w:t>
      </w:r>
    </w:p>
    <w:p w:rsidR="000E03A7" w:rsidRPr="000E03A7" w:rsidRDefault="000E03A7" w:rsidP="000E03A7">
      <w:pPr>
        <w:pStyle w:val="Lijstalinea"/>
        <w:ind w:left="1416"/>
        <w:rPr>
          <w:sz w:val="24"/>
          <w:szCs w:val="24"/>
        </w:rPr>
      </w:pPr>
    </w:p>
    <w:p w:rsidR="000E03A7" w:rsidRPr="000E03A7" w:rsidRDefault="000E03A7" w:rsidP="000E03A7">
      <w:pPr>
        <w:pStyle w:val="Lijstalinea"/>
        <w:ind w:left="1416"/>
        <w:rPr>
          <w:sz w:val="24"/>
          <w:szCs w:val="24"/>
        </w:rPr>
      </w:pPr>
    </w:p>
    <w:p w:rsidR="00EE693F" w:rsidRDefault="00EE693F" w:rsidP="000E03A7">
      <w:pPr>
        <w:pStyle w:val="Lijstalinea"/>
        <w:ind w:left="1416"/>
        <w:rPr>
          <w:sz w:val="24"/>
          <w:szCs w:val="24"/>
        </w:rPr>
      </w:pPr>
    </w:p>
    <w:p w:rsidR="00EE693F" w:rsidRDefault="00EE693F" w:rsidP="00B037B0">
      <w:pPr>
        <w:spacing w:after="0"/>
        <w:ind w:left="1418"/>
        <w:rPr>
          <w:sz w:val="24"/>
          <w:szCs w:val="24"/>
        </w:rPr>
      </w:pPr>
    </w:p>
    <w:p w:rsidR="000E03A7" w:rsidRDefault="000E03A7" w:rsidP="00B037B0">
      <w:pPr>
        <w:spacing w:after="0"/>
        <w:ind w:left="1418"/>
        <w:rPr>
          <w:sz w:val="24"/>
          <w:szCs w:val="24"/>
        </w:rPr>
      </w:pPr>
    </w:p>
    <w:p w:rsidR="000E03A7" w:rsidRDefault="000E03A7" w:rsidP="00B037B0">
      <w:pPr>
        <w:spacing w:after="0"/>
        <w:ind w:left="1418"/>
        <w:rPr>
          <w:sz w:val="24"/>
          <w:szCs w:val="24"/>
        </w:rPr>
      </w:pPr>
    </w:p>
    <w:p w:rsidR="000E03A7" w:rsidRDefault="000E03A7" w:rsidP="00B037B0">
      <w:pPr>
        <w:spacing w:after="0"/>
        <w:ind w:left="1418"/>
        <w:rPr>
          <w:sz w:val="24"/>
          <w:szCs w:val="24"/>
        </w:rPr>
      </w:pPr>
    </w:p>
    <w:p w:rsidR="000E03A7" w:rsidRPr="00B037B0" w:rsidRDefault="000E03A7" w:rsidP="00B037B0">
      <w:pPr>
        <w:spacing w:after="0"/>
        <w:ind w:left="1418"/>
        <w:rPr>
          <w:sz w:val="24"/>
          <w:szCs w:val="24"/>
        </w:rPr>
      </w:pPr>
    </w:p>
    <w:p w:rsidR="00661481" w:rsidRDefault="00661481" w:rsidP="00FA1C94">
      <w:pPr>
        <w:pStyle w:val="Kop2"/>
      </w:pPr>
      <w:bookmarkStart w:id="73" w:name="_Toc532725321"/>
      <w:r>
        <w:lastRenderedPageBreak/>
        <w:t xml:space="preserve">4.4 </w:t>
      </w:r>
      <w:r w:rsidRPr="00990360">
        <w:t>Statistieken</w:t>
      </w:r>
      <w:bookmarkEnd w:id="73"/>
    </w:p>
    <w:p w:rsidR="00661481" w:rsidRDefault="00661481" w:rsidP="00FA1C94">
      <w:pPr>
        <w:rPr>
          <w:lang w:eastAsia="nl-BE"/>
        </w:rPr>
      </w:pPr>
    </w:p>
    <w:p w:rsidR="00661481" w:rsidRPr="00C44DB0" w:rsidRDefault="00661481" w:rsidP="00FA1C94">
      <w:pPr>
        <w:ind w:left="1416"/>
        <w:rPr>
          <w:sz w:val="24"/>
          <w:szCs w:val="24"/>
          <w:lang w:eastAsia="nl-BE"/>
        </w:rPr>
      </w:pPr>
      <w:r w:rsidRPr="00C44DB0">
        <w:rPr>
          <w:sz w:val="24"/>
          <w:szCs w:val="24"/>
          <w:lang w:eastAsia="nl-BE"/>
        </w:rPr>
        <w:t xml:space="preserve">Ik heb op </w:t>
      </w:r>
      <w:r w:rsidRPr="00387332">
        <w:rPr>
          <w:sz w:val="24"/>
          <w:szCs w:val="24"/>
          <w:highlight w:val="yellow"/>
          <w:lang w:eastAsia="nl-BE"/>
        </w:rPr>
        <w:t>Google Scholar</w:t>
      </w:r>
      <w:r w:rsidRPr="00C44DB0">
        <w:rPr>
          <w:sz w:val="24"/>
          <w:szCs w:val="24"/>
          <w:lang w:eastAsia="nl-BE"/>
        </w:rPr>
        <w:t xml:space="preserve"> met de zoekactie jongeren en welzijn statistieken opgezocht. Hierbij verkreeg ik 5000 resultaten. Het gaat over het geluk en tevredenheid van het leven van Nederlandse jongeren van 12 tot 25 jaar. Ze staan stil bij twee vragen namelijk: hoe gelukkig zijn de jongeren en hoe tevreden zijn ze met hun leven en verschillende aspecten daarvan? En Hoe belangrijk zijn deze aspecten voor hun algehele tevredenheid met het leven? Vaak worden de cijfers geplaatst in procenten. </w:t>
      </w:r>
    </w:p>
    <w:p w:rsidR="00661481" w:rsidRPr="00962F99" w:rsidRDefault="00661481" w:rsidP="007577F1">
      <w:pPr>
        <w:pStyle w:val="Lijstalinea"/>
        <w:numPr>
          <w:ilvl w:val="1"/>
          <w:numId w:val="13"/>
        </w:numPr>
        <w:rPr>
          <w:sz w:val="24"/>
          <w:szCs w:val="24"/>
          <w:lang w:eastAsia="nl-BE"/>
        </w:rPr>
      </w:pPr>
      <w:bookmarkStart w:id="74" w:name="_Hlk532225762"/>
      <w:r w:rsidRPr="00962F99">
        <w:rPr>
          <w:sz w:val="24"/>
          <w:szCs w:val="24"/>
          <w:lang w:eastAsia="nl-BE"/>
        </w:rPr>
        <w:t>Van Beuningen, J., Witt, S. de (19 juni</w:t>
      </w:r>
      <w:r w:rsidR="003176BC">
        <w:rPr>
          <w:sz w:val="24"/>
          <w:szCs w:val="24"/>
          <w:lang w:eastAsia="nl-BE"/>
        </w:rPr>
        <w:t xml:space="preserve"> 2018</w:t>
      </w:r>
      <w:r w:rsidRPr="00962F99">
        <w:rPr>
          <w:sz w:val="24"/>
          <w:szCs w:val="24"/>
          <w:lang w:eastAsia="nl-BE"/>
        </w:rPr>
        <w:t xml:space="preserve">) </w:t>
      </w:r>
      <w:r w:rsidRPr="00962F99">
        <w:rPr>
          <w:i/>
          <w:sz w:val="24"/>
          <w:szCs w:val="24"/>
          <w:lang w:eastAsia="nl-BE"/>
        </w:rPr>
        <w:t>Welzijn van jongeren: geluk en tevredenheid met het leven onder</w:t>
      </w:r>
      <w:r w:rsidRPr="00962F99">
        <w:rPr>
          <w:sz w:val="24"/>
          <w:szCs w:val="24"/>
          <w:lang w:eastAsia="nl-BE"/>
        </w:rPr>
        <w:t xml:space="preserve"> </w:t>
      </w:r>
      <w:r w:rsidRPr="00962F99">
        <w:rPr>
          <w:i/>
          <w:sz w:val="24"/>
          <w:szCs w:val="24"/>
          <w:lang w:eastAsia="nl-BE"/>
        </w:rPr>
        <w:t>jongeren van 12 tot 25 jaar</w:t>
      </w:r>
      <w:r w:rsidRPr="007577F1">
        <w:rPr>
          <w:sz w:val="24"/>
          <w:szCs w:val="24"/>
          <w:lang w:eastAsia="nl-BE"/>
        </w:rPr>
        <w:t>.</w:t>
      </w:r>
      <w:r w:rsidR="007577F1" w:rsidRPr="007577F1">
        <w:t xml:space="preserve"> Den Haag</w:t>
      </w:r>
      <w:r w:rsidR="007577F1">
        <w:t xml:space="preserve">: </w:t>
      </w:r>
      <w:r w:rsidR="007577F1" w:rsidRPr="007577F1">
        <w:rPr>
          <w:sz w:val="24"/>
          <w:szCs w:val="24"/>
          <w:lang w:eastAsia="nl-BE"/>
        </w:rPr>
        <w:t>Centraal Bureau voor de Statistiek</w:t>
      </w:r>
      <w:r w:rsidR="007577F1">
        <w:rPr>
          <w:sz w:val="24"/>
          <w:szCs w:val="24"/>
          <w:lang w:eastAsia="nl-BE"/>
        </w:rPr>
        <w:t>.</w:t>
      </w:r>
      <w:r w:rsidRPr="00962F99">
        <w:rPr>
          <w:i/>
          <w:sz w:val="24"/>
          <w:szCs w:val="24"/>
          <w:lang w:eastAsia="nl-BE"/>
        </w:rPr>
        <w:t xml:space="preserve"> </w:t>
      </w:r>
      <w:r w:rsidR="00930240" w:rsidRPr="00962F99">
        <w:rPr>
          <w:sz w:val="24"/>
          <w:szCs w:val="24"/>
          <w:lang w:eastAsia="nl-BE"/>
        </w:rPr>
        <w:t>Geraadpleegd van</w:t>
      </w:r>
      <w:r w:rsidR="003E502D" w:rsidRPr="00962F99">
        <w:rPr>
          <w:sz w:val="24"/>
          <w:szCs w:val="24"/>
          <w:lang w:eastAsia="nl-BE"/>
        </w:rPr>
        <w:t xml:space="preserve"> </w:t>
      </w:r>
      <w:hyperlink r:id="rId79" w:history="1">
        <w:r w:rsidRPr="00962F99">
          <w:rPr>
            <w:sz w:val="24"/>
            <w:szCs w:val="24"/>
            <w:lang w:eastAsia="nl-BE"/>
          </w:rPr>
          <w:t>https://scholar.google.be/scholar?hl=nl&amp;as_sdt=0%2C5&amp;as_vis=1&amp;q=jongeren+en+welzijn+statistieken&amp;btnG</w:t>
        </w:r>
      </w:hyperlink>
    </w:p>
    <w:bookmarkEnd w:id="74"/>
    <w:p w:rsidR="00661481" w:rsidRPr="00C44DB0" w:rsidRDefault="00661481" w:rsidP="00FA1C94">
      <w:pPr>
        <w:ind w:left="1416"/>
        <w:rPr>
          <w:sz w:val="24"/>
          <w:szCs w:val="24"/>
          <w:lang w:eastAsia="nl-BE"/>
        </w:rPr>
      </w:pPr>
      <w:r w:rsidRPr="00C44DB0">
        <w:rPr>
          <w:sz w:val="24"/>
          <w:szCs w:val="24"/>
          <w:lang w:eastAsia="nl-BE"/>
        </w:rPr>
        <w:t xml:space="preserve">Ik zocht op </w:t>
      </w:r>
      <w:r w:rsidR="00387332" w:rsidRPr="00387332">
        <w:rPr>
          <w:sz w:val="24"/>
          <w:szCs w:val="24"/>
          <w:highlight w:val="yellow"/>
          <w:lang w:eastAsia="nl-BE"/>
        </w:rPr>
        <w:t>Yahoo</w:t>
      </w:r>
      <w:r w:rsidR="00387332">
        <w:rPr>
          <w:sz w:val="24"/>
          <w:szCs w:val="24"/>
          <w:lang w:eastAsia="nl-BE"/>
        </w:rPr>
        <w:t xml:space="preserve"> </w:t>
      </w:r>
      <w:r w:rsidRPr="00C44DB0">
        <w:rPr>
          <w:sz w:val="24"/>
          <w:szCs w:val="24"/>
          <w:lang w:eastAsia="nl-BE"/>
        </w:rPr>
        <w:t xml:space="preserve">Geestelijk Gezond Vlaanderen cijfers over mensen met psychische problemen. In één van die statistieken wordt het aantal beschikbare bedden per aantal inwoners aangetoond. Van Herck P. en Van de Cloot I. hebben dit samengesteld. </w:t>
      </w:r>
    </w:p>
    <w:p w:rsidR="00661481" w:rsidRDefault="00661481" w:rsidP="007577F1">
      <w:pPr>
        <w:pStyle w:val="Lijstalinea"/>
        <w:numPr>
          <w:ilvl w:val="1"/>
          <w:numId w:val="13"/>
        </w:numPr>
        <w:rPr>
          <w:lang w:eastAsia="nl-BE"/>
        </w:rPr>
      </w:pPr>
      <w:bookmarkStart w:id="75" w:name="_Hlk532225811"/>
      <w:r w:rsidRPr="003E502D">
        <w:rPr>
          <w:sz w:val="24"/>
          <w:szCs w:val="24"/>
          <w:lang w:eastAsia="nl-BE"/>
        </w:rPr>
        <w:t>Van Herck, P., &amp; Van de Cloot, I. (2013). </w:t>
      </w:r>
      <w:r w:rsidRPr="003E502D">
        <w:rPr>
          <w:i/>
          <w:iCs/>
          <w:sz w:val="24"/>
          <w:szCs w:val="24"/>
          <w:lang w:eastAsia="nl-BE"/>
        </w:rPr>
        <w:t>Hoe gezond is de geestelijke gezondheidszorg in België? De feiten achter de mythen</w:t>
      </w:r>
      <w:r w:rsidRPr="003E502D">
        <w:rPr>
          <w:sz w:val="24"/>
          <w:szCs w:val="24"/>
          <w:lang w:eastAsia="nl-BE"/>
        </w:rPr>
        <w:t xml:space="preserve">. </w:t>
      </w:r>
      <w:r w:rsidR="007577F1">
        <w:rPr>
          <w:sz w:val="24"/>
          <w:szCs w:val="24"/>
          <w:lang w:eastAsia="nl-BE"/>
        </w:rPr>
        <w:t xml:space="preserve">Brussel: Itinera Institute. </w:t>
      </w:r>
      <w:r w:rsidRPr="007577F1">
        <w:rPr>
          <w:sz w:val="24"/>
          <w:szCs w:val="24"/>
          <w:lang w:eastAsia="nl-BE"/>
        </w:rPr>
        <w:t xml:space="preserve">Geraadpleegd van </w:t>
      </w:r>
      <w:hyperlink r:id="rId80" w:history="1">
        <w:r w:rsidRPr="007577F1">
          <w:rPr>
            <w:sz w:val="24"/>
            <w:szCs w:val="24"/>
            <w:lang w:eastAsia="nl-BE"/>
          </w:rPr>
          <w:t>https://www.itinerainstitute.org/wp-content/uploads/2016/10/pdfs/20120701_geestelijke_gezondheidszorg_pvh.pdf</w:t>
        </w:r>
      </w:hyperlink>
      <w:r w:rsidRPr="007577F1">
        <w:rPr>
          <w:sz w:val="24"/>
          <w:szCs w:val="24"/>
          <w:lang w:eastAsia="nl-BE"/>
        </w:rPr>
        <w:t xml:space="preserve"> </w:t>
      </w:r>
      <w:bookmarkEnd w:id="75"/>
    </w:p>
    <w:p w:rsidR="00661481" w:rsidRDefault="00661481" w:rsidP="00FA1C94">
      <w:pPr>
        <w:rPr>
          <w:lang w:eastAsia="nl-BE"/>
        </w:rPr>
      </w:pPr>
      <w:r w:rsidRPr="008453E9">
        <w:rPr>
          <w:noProof/>
        </w:rPr>
        <w:drawing>
          <wp:anchor distT="0" distB="0" distL="114300" distR="114300" simplePos="0" relativeHeight="251680768" behindDoc="0" locked="0" layoutInCell="1" allowOverlap="1" wp14:anchorId="5C4C7FD0">
            <wp:simplePos x="0" y="0"/>
            <wp:positionH relativeFrom="margin">
              <wp:posOffset>300356</wp:posOffset>
            </wp:positionH>
            <wp:positionV relativeFrom="paragraph">
              <wp:posOffset>7621</wp:posOffset>
            </wp:positionV>
            <wp:extent cx="4394200" cy="2643272"/>
            <wp:effectExtent l="0" t="0" r="6350" b="508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19621" t="29003" r="29673" b="16772"/>
                    <a:stretch/>
                  </pic:blipFill>
                  <pic:spPr bwMode="auto">
                    <a:xfrm>
                      <a:off x="0" y="0"/>
                      <a:ext cx="4400388" cy="264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481" w:rsidRPr="00DF7F33" w:rsidRDefault="00661481" w:rsidP="00FA1C94">
      <w:pPr>
        <w:rPr>
          <w:lang w:eastAsia="nl-BE"/>
        </w:rPr>
      </w:pPr>
    </w:p>
    <w:p w:rsidR="00661481" w:rsidRPr="00960C5C" w:rsidRDefault="00661481">
      <w:pPr>
        <w:rPr>
          <w:lang w:eastAsia="nl-BE"/>
        </w:rPr>
      </w:pPr>
    </w:p>
    <w:p w:rsidR="007A38E0" w:rsidRDefault="007A38E0"/>
    <w:p w:rsidR="0062643D" w:rsidRDefault="0062643D"/>
    <w:p w:rsidR="0062643D" w:rsidRDefault="0062643D"/>
    <w:p w:rsidR="0062643D" w:rsidRDefault="0062643D"/>
    <w:p w:rsidR="0062643D" w:rsidRDefault="0062643D"/>
    <w:p w:rsidR="0062643D" w:rsidRDefault="0062643D"/>
    <w:p w:rsidR="0062643D" w:rsidRDefault="0062643D"/>
    <w:p w:rsidR="0062643D" w:rsidRDefault="0062643D"/>
    <w:p w:rsidR="0062643D" w:rsidRPr="003E502D" w:rsidRDefault="003E502D" w:rsidP="00B037B0">
      <w:pPr>
        <w:jc w:val="center"/>
        <w:rPr>
          <w:lang w:val="en-US"/>
        </w:rPr>
      </w:pPr>
      <w:bookmarkStart w:id="76" w:name="_Hlk532545639"/>
      <w:r w:rsidRPr="003E502D">
        <w:rPr>
          <w:lang w:val="en-US"/>
        </w:rPr>
        <w:t xml:space="preserve">Bron: </w:t>
      </w:r>
      <w:r w:rsidR="00E9619E">
        <w:rPr>
          <w:lang w:val="en-US"/>
        </w:rPr>
        <w:t>(</w:t>
      </w:r>
      <w:r w:rsidRPr="003E502D">
        <w:rPr>
          <w:lang w:val="en-US"/>
        </w:rPr>
        <w:t>European Health for All Database (HFA-DB), 2012</w:t>
      </w:r>
      <w:r w:rsidR="00E9619E">
        <w:rPr>
          <w:lang w:val="en-US"/>
        </w:rPr>
        <w:t xml:space="preserve">, p.7) </w:t>
      </w:r>
    </w:p>
    <w:bookmarkEnd w:id="76"/>
    <w:p w:rsidR="0062643D" w:rsidRPr="003E502D" w:rsidRDefault="0062643D">
      <w:pPr>
        <w:rPr>
          <w:lang w:val="en-US"/>
        </w:rPr>
      </w:pPr>
    </w:p>
    <w:p w:rsidR="00480F29" w:rsidRDefault="0062643D" w:rsidP="0062643D">
      <w:pPr>
        <w:pStyle w:val="Kop1"/>
      </w:pPr>
      <w:bookmarkStart w:id="77" w:name="_Toc532725322"/>
      <w:r>
        <w:lastRenderedPageBreak/>
        <w:t xml:space="preserve">5. </w:t>
      </w:r>
      <w:r w:rsidR="00480F29">
        <w:t>Afwerking individueel werkdocument</w:t>
      </w:r>
      <w:bookmarkEnd w:id="77"/>
    </w:p>
    <w:p w:rsidR="00724955" w:rsidRPr="00724955" w:rsidRDefault="00724955" w:rsidP="00724955">
      <w:pPr>
        <w:rPr>
          <w:lang w:eastAsia="nl-BE"/>
        </w:rPr>
      </w:pPr>
    </w:p>
    <w:p w:rsidR="00480F29" w:rsidRDefault="0062643D" w:rsidP="00424528">
      <w:pPr>
        <w:pStyle w:val="Kop2"/>
      </w:pPr>
      <w:r>
        <w:t xml:space="preserve"> </w:t>
      </w:r>
      <w:r w:rsidR="00424528">
        <w:t xml:space="preserve"> </w:t>
      </w:r>
      <w:bookmarkStart w:id="78" w:name="_Toc532725323"/>
      <w:r w:rsidR="00480F29" w:rsidRPr="00424528">
        <w:t>5.1 Gevonden info – zoekresultaten</w:t>
      </w:r>
      <w:bookmarkEnd w:id="78"/>
      <w:r w:rsidR="00922054">
        <w:t xml:space="preserve"> </w:t>
      </w:r>
      <w:r w:rsidR="005C4A25" w:rsidRPr="00424528">
        <w:t xml:space="preserve"> </w:t>
      </w:r>
    </w:p>
    <w:p w:rsidR="008926BD" w:rsidRPr="008926BD" w:rsidRDefault="008926BD" w:rsidP="008926BD">
      <w:pPr>
        <w:rPr>
          <w:lang w:eastAsia="nl-BE"/>
        </w:rPr>
      </w:pPr>
    </w:p>
    <w:p w:rsidR="00E630F9" w:rsidRPr="00E630F9" w:rsidRDefault="008926BD" w:rsidP="008926BD">
      <w:pPr>
        <w:ind w:left="676"/>
        <w:rPr>
          <w:sz w:val="24"/>
          <w:szCs w:val="24"/>
          <w:lang w:eastAsia="nl-BE"/>
        </w:rPr>
      </w:pPr>
      <w:r>
        <w:rPr>
          <w:sz w:val="24"/>
          <w:szCs w:val="24"/>
          <w:lang w:eastAsia="nl-BE"/>
        </w:rPr>
        <w:t>Vond je voldoende informatie</w:t>
      </w:r>
      <w:r w:rsidR="00922054" w:rsidRPr="00E630F9">
        <w:rPr>
          <w:sz w:val="24"/>
          <w:szCs w:val="24"/>
          <w:lang w:eastAsia="nl-BE"/>
        </w:rPr>
        <w:t xml:space="preserve">? Welke soorten verliepen vlot en welke </w:t>
      </w:r>
      <w:r w:rsidR="00724955" w:rsidRPr="00E630F9">
        <w:rPr>
          <w:sz w:val="24"/>
          <w:szCs w:val="24"/>
          <w:lang w:eastAsia="nl-BE"/>
        </w:rPr>
        <w:t>minder?</w:t>
      </w:r>
      <w:r w:rsidR="00922054" w:rsidRPr="00E630F9">
        <w:rPr>
          <w:sz w:val="24"/>
          <w:szCs w:val="24"/>
          <w:lang w:eastAsia="nl-BE"/>
        </w:rPr>
        <w:t xml:space="preserve"> Welke </w:t>
      </w:r>
      <w:r w:rsidR="00724955" w:rsidRPr="00E630F9">
        <w:rPr>
          <w:sz w:val="24"/>
          <w:szCs w:val="24"/>
          <w:lang w:eastAsia="nl-BE"/>
        </w:rPr>
        <w:t>catalogi/</w:t>
      </w:r>
      <w:r w:rsidR="00922054" w:rsidRPr="00E630F9">
        <w:rPr>
          <w:sz w:val="24"/>
          <w:szCs w:val="24"/>
          <w:lang w:eastAsia="nl-BE"/>
        </w:rPr>
        <w:t xml:space="preserve"> </w:t>
      </w:r>
      <w:r w:rsidR="00724955" w:rsidRPr="00E630F9">
        <w:rPr>
          <w:sz w:val="24"/>
          <w:szCs w:val="24"/>
          <w:lang w:eastAsia="nl-BE"/>
        </w:rPr>
        <w:t>zoekmachines/</w:t>
      </w:r>
      <w:r w:rsidR="00922054" w:rsidRPr="00E630F9">
        <w:rPr>
          <w:sz w:val="24"/>
          <w:szCs w:val="24"/>
          <w:lang w:eastAsia="nl-BE"/>
        </w:rPr>
        <w:t xml:space="preserve"> databanken gebruikte je veel of net </w:t>
      </w:r>
      <w:r w:rsidR="00724955" w:rsidRPr="00E630F9">
        <w:rPr>
          <w:sz w:val="24"/>
          <w:szCs w:val="24"/>
          <w:lang w:eastAsia="nl-BE"/>
        </w:rPr>
        <w:t>weinig?</w:t>
      </w:r>
    </w:p>
    <w:p w:rsidR="00663186" w:rsidRDefault="00663186" w:rsidP="00E630F9">
      <w:pPr>
        <w:pStyle w:val="Lijstalinea"/>
        <w:numPr>
          <w:ilvl w:val="1"/>
          <w:numId w:val="13"/>
        </w:numPr>
        <w:rPr>
          <w:sz w:val="24"/>
          <w:szCs w:val="24"/>
          <w:lang w:eastAsia="nl-BE"/>
        </w:rPr>
      </w:pPr>
      <w:r w:rsidRPr="00E630F9">
        <w:rPr>
          <w:sz w:val="24"/>
          <w:szCs w:val="24"/>
          <w:lang w:eastAsia="nl-BE"/>
        </w:rPr>
        <w:t>Ik heb ondervonden dat het makkelijker was om te werken via LIMO, Lirias, Google, Google Scholar en Google Books. Deze zal ik in de toekomst dan ook zeker gebruiken. Ik gebruikte de volgende databanken weinig: Yahoo en Bing.</w:t>
      </w:r>
    </w:p>
    <w:p w:rsidR="00663186" w:rsidRPr="008926BD" w:rsidRDefault="00E630F9" w:rsidP="00922054">
      <w:pPr>
        <w:pStyle w:val="Lijstalinea"/>
        <w:numPr>
          <w:ilvl w:val="1"/>
          <w:numId w:val="13"/>
        </w:numPr>
        <w:rPr>
          <w:sz w:val="24"/>
          <w:szCs w:val="24"/>
          <w:lang w:eastAsia="nl-BE"/>
        </w:rPr>
      </w:pPr>
      <w:r>
        <w:rPr>
          <w:sz w:val="24"/>
          <w:szCs w:val="24"/>
          <w:lang w:eastAsia="nl-BE"/>
        </w:rPr>
        <w:t xml:space="preserve">Ik vond het moeilijk om auteurs te vinden bij het beeldmateriaal dat hoort bij mijn thema. </w:t>
      </w:r>
      <w:r w:rsidR="008926BD">
        <w:rPr>
          <w:sz w:val="24"/>
          <w:szCs w:val="24"/>
          <w:lang w:eastAsia="nl-BE"/>
        </w:rPr>
        <w:t xml:space="preserve">Door verder te zoeken door bijvoorbeeld de video’s van </w:t>
      </w:r>
      <w:r w:rsidR="00724955">
        <w:rPr>
          <w:sz w:val="24"/>
          <w:szCs w:val="24"/>
          <w:lang w:eastAsia="nl-BE"/>
        </w:rPr>
        <w:t>VIVES-tunes</w:t>
      </w:r>
      <w:r w:rsidR="008926BD">
        <w:rPr>
          <w:sz w:val="24"/>
          <w:szCs w:val="24"/>
          <w:lang w:eastAsia="nl-BE"/>
        </w:rPr>
        <w:t xml:space="preserve"> op te zoeken op de zoekmachine Google, kwam ik uit op </w:t>
      </w:r>
      <w:r w:rsidR="00724955">
        <w:rPr>
          <w:sz w:val="24"/>
          <w:szCs w:val="24"/>
          <w:lang w:eastAsia="nl-BE"/>
        </w:rPr>
        <w:t>tv-kanalen</w:t>
      </w:r>
      <w:r w:rsidR="008926BD">
        <w:rPr>
          <w:sz w:val="24"/>
          <w:szCs w:val="24"/>
          <w:lang w:eastAsia="nl-BE"/>
        </w:rPr>
        <w:t xml:space="preserve"> die deze filmpjes uitzonden. </w:t>
      </w:r>
    </w:p>
    <w:p w:rsidR="00922054" w:rsidRDefault="00922054" w:rsidP="008926BD">
      <w:pPr>
        <w:ind w:firstLine="708"/>
        <w:rPr>
          <w:sz w:val="24"/>
          <w:szCs w:val="24"/>
          <w:lang w:eastAsia="nl-BE"/>
        </w:rPr>
      </w:pPr>
      <w:r w:rsidRPr="00E630F9">
        <w:rPr>
          <w:sz w:val="24"/>
          <w:szCs w:val="24"/>
          <w:lang w:eastAsia="nl-BE"/>
        </w:rPr>
        <w:t>Welke zoekstrategie neem je ze</w:t>
      </w:r>
      <w:r w:rsidR="008926BD">
        <w:rPr>
          <w:sz w:val="24"/>
          <w:szCs w:val="24"/>
          <w:lang w:eastAsia="nl-BE"/>
        </w:rPr>
        <w:t xml:space="preserve">ker mee om later te </w:t>
      </w:r>
      <w:r w:rsidR="00724955">
        <w:rPr>
          <w:sz w:val="24"/>
          <w:szCs w:val="24"/>
          <w:lang w:eastAsia="nl-BE"/>
        </w:rPr>
        <w:t>gebruiken?</w:t>
      </w:r>
    </w:p>
    <w:p w:rsidR="008926BD" w:rsidRPr="008926BD" w:rsidRDefault="008926BD" w:rsidP="008926BD">
      <w:pPr>
        <w:pStyle w:val="Lijstalinea"/>
        <w:numPr>
          <w:ilvl w:val="1"/>
          <w:numId w:val="13"/>
        </w:numPr>
        <w:rPr>
          <w:sz w:val="24"/>
          <w:szCs w:val="24"/>
          <w:lang w:eastAsia="nl-BE"/>
        </w:rPr>
      </w:pPr>
      <w:r>
        <w:rPr>
          <w:sz w:val="24"/>
          <w:szCs w:val="24"/>
          <w:lang w:eastAsia="nl-BE"/>
        </w:rPr>
        <w:t>Ik heb geleerd om met meerdere zoekmachines te werken. D</w:t>
      </w:r>
      <w:r w:rsidR="004D3A4A">
        <w:rPr>
          <w:sz w:val="24"/>
          <w:szCs w:val="24"/>
          <w:lang w:eastAsia="nl-BE"/>
        </w:rPr>
        <w:t>it neem ik zeker mee voor later, want op deze manier verkreeg ik uitgebreide resultaten.</w:t>
      </w:r>
      <w:r>
        <w:rPr>
          <w:sz w:val="24"/>
          <w:szCs w:val="24"/>
          <w:lang w:eastAsia="nl-BE"/>
        </w:rPr>
        <w:t xml:space="preserve"> Ook zal ik werken met meerdere zoektermen die relevant zijn voor de info die ik opzoek. </w:t>
      </w:r>
    </w:p>
    <w:p w:rsidR="005C4A25" w:rsidRDefault="00922054" w:rsidP="008926BD">
      <w:pPr>
        <w:ind w:firstLine="676"/>
        <w:rPr>
          <w:sz w:val="24"/>
          <w:szCs w:val="24"/>
          <w:lang w:eastAsia="nl-BE"/>
        </w:rPr>
      </w:pPr>
      <w:r w:rsidRPr="00E630F9">
        <w:rPr>
          <w:sz w:val="24"/>
          <w:szCs w:val="24"/>
          <w:lang w:eastAsia="nl-BE"/>
        </w:rPr>
        <w:t xml:space="preserve">Is de informatie relevant en </w:t>
      </w:r>
      <w:r w:rsidR="00724955" w:rsidRPr="00E630F9">
        <w:rPr>
          <w:sz w:val="24"/>
          <w:szCs w:val="24"/>
          <w:lang w:eastAsia="nl-BE"/>
        </w:rPr>
        <w:t>betrouwbaar?</w:t>
      </w:r>
    </w:p>
    <w:p w:rsidR="004D3A4A" w:rsidRDefault="004D3A4A" w:rsidP="004D3A4A">
      <w:pPr>
        <w:pStyle w:val="Lijstalinea"/>
        <w:numPr>
          <w:ilvl w:val="1"/>
          <w:numId w:val="13"/>
        </w:numPr>
        <w:rPr>
          <w:sz w:val="24"/>
          <w:szCs w:val="24"/>
          <w:lang w:eastAsia="nl-BE"/>
        </w:rPr>
      </w:pPr>
      <w:r>
        <w:rPr>
          <w:sz w:val="24"/>
          <w:szCs w:val="24"/>
          <w:lang w:eastAsia="nl-BE"/>
        </w:rPr>
        <w:t xml:space="preserve">Ik zal in de toekomst zeker rekeninghouden met de betrouwbaarheid van de opgezochte informatie. Door deze op verschillende zoekmachines te gaan opzoeken, kan ik controleren of de informatie wel dezelfde is. </w:t>
      </w:r>
    </w:p>
    <w:p w:rsidR="004D3A4A" w:rsidRDefault="004D3A4A" w:rsidP="004D3A4A">
      <w:pPr>
        <w:pStyle w:val="Lijstalinea"/>
        <w:numPr>
          <w:ilvl w:val="1"/>
          <w:numId w:val="13"/>
        </w:numPr>
        <w:rPr>
          <w:sz w:val="24"/>
          <w:szCs w:val="24"/>
          <w:lang w:eastAsia="nl-BE"/>
        </w:rPr>
      </w:pPr>
      <w:r>
        <w:rPr>
          <w:sz w:val="24"/>
          <w:szCs w:val="24"/>
          <w:lang w:eastAsia="nl-BE"/>
        </w:rPr>
        <w:t xml:space="preserve">Ook door na te gaan of er wel een auteur </w:t>
      </w:r>
      <w:r w:rsidR="00724955">
        <w:rPr>
          <w:sz w:val="24"/>
          <w:szCs w:val="24"/>
          <w:lang w:eastAsia="nl-BE"/>
        </w:rPr>
        <w:t>vernoemd</w:t>
      </w:r>
      <w:r>
        <w:rPr>
          <w:sz w:val="24"/>
          <w:szCs w:val="24"/>
          <w:lang w:eastAsia="nl-BE"/>
        </w:rPr>
        <w:t xml:space="preserve"> wordt, kan ik nagaan of mijn verkregen resultaat wel betrouwbaar en relevant is. </w:t>
      </w:r>
    </w:p>
    <w:p w:rsidR="00724955" w:rsidRPr="004D3A4A" w:rsidRDefault="00724955" w:rsidP="00724955">
      <w:pPr>
        <w:pStyle w:val="Lijstalinea"/>
        <w:ind w:left="1440"/>
        <w:rPr>
          <w:sz w:val="24"/>
          <w:szCs w:val="24"/>
          <w:lang w:eastAsia="nl-BE"/>
        </w:rPr>
      </w:pPr>
    </w:p>
    <w:p w:rsidR="00663186" w:rsidRDefault="00663186" w:rsidP="00663186">
      <w:pPr>
        <w:pStyle w:val="Kop2"/>
      </w:pPr>
      <w:bookmarkStart w:id="79" w:name="_Toc532725324"/>
      <w:r>
        <w:t xml:space="preserve">5.2 </w:t>
      </w:r>
      <w:r w:rsidRPr="00424528">
        <w:t>verloop opdracht-vaardigheden</w:t>
      </w:r>
      <w:bookmarkEnd w:id="79"/>
    </w:p>
    <w:p w:rsidR="004D3A4A" w:rsidRPr="004D3A4A" w:rsidRDefault="004D3A4A" w:rsidP="004D3A4A">
      <w:pPr>
        <w:rPr>
          <w:lang w:eastAsia="nl-BE"/>
        </w:rPr>
      </w:pPr>
    </w:p>
    <w:p w:rsidR="00663186" w:rsidRPr="00663186" w:rsidRDefault="00663186" w:rsidP="00663186">
      <w:pPr>
        <w:ind w:firstLine="676"/>
        <w:rPr>
          <w:sz w:val="24"/>
          <w:szCs w:val="24"/>
          <w:lang w:eastAsia="nl-BE"/>
        </w:rPr>
      </w:pPr>
      <w:r w:rsidRPr="00663186">
        <w:rPr>
          <w:sz w:val="24"/>
          <w:szCs w:val="24"/>
          <w:lang w:eastAsia="nl-BE"/>
        </w:rPr>
        <w:t xml:space="preserve">Hoe verliep deze Sadan-opdracht voor </w:t>
      </w:r>
      <w:r w:rsidR="00724955" w:rsidRPr="00663186">
        <w:rPr>
          <w:sz w:val="24"/>
          <w:szCs w:val="24"/>
          <w:lang w:eastAsia="nl-BE"/>
        </w:rPr>
        <w:t>je?</w:t>
      </w:r>
    </w:p>
    <w:p w:rsidR="00663186" w:rsidRPr="00663186" w:rsidRDefault="00663186" w:rsidP="00663186">
      <w:pPr>
        <w:pStyle w:val="Lijstalinea"/>
        <w:numPr>
          <w:ilvl w:val="1"/>
          <w:numId w:val="13"/>
        </w:numPr>
        <w:rPr>
          <w:lang w:eastAsia="nl-BE"/>
        </w:rPr>
      </w:pPr>
      <w:r w:rsidRPr="00663186">
        <w:rPr>
          <w:sz w:val="24"/>
          <w:szCs w:val="24"/>
          <w:lang w:eastAsia="nl-BE"/>
        </w:rPr>
        <w:t xml:space="preserve">Ik vond het een moeilijke opdracht doordat mijn thema bestond uit meerdere woorden. Het was niet altijd even makkelijk om resultaten te vinden. Door info op te zoeken over het thema en hier kernwoorden uit te gebruiken, kon ik vlotter opzoeken. </w:t>
      </w:r>
      <w:r w:rsidRPr="005C4A25">
        <w:rPr>
          <w:sz w:val="24"/>
          <w:szCs w:val="24"/>
          <w:lang w:eastAsia="nl-BE"/>
        </w:rPr>
        <w:t>Het ging vlot om andere werken van auteurs te vinden en te beschrijven.</w:t>
      </w:r>
      <w:r w:rsidRPr="00663186">
        <w:rPr>
          <w:sz w:val="24"/>
          <w:szCs w:val="24"/>
          <w:lang w:eastAsia="nl-BE"/>
        </w:rPr>
        <w:t xml:space="preserve"> </w:t>
      </w:r>
      <w:r w:rsidR="004D3A4A">
        <w:rPr>
          <w:sz w:val="24"/>
          <w:szCs w:val="24"/>
          <w:lang w:eastAsia="nl-BE"/>
        </w:rPr>
        <w:t xml:space="preserve">Door de auteurs bijvoorbeeld op te zoeken op LIMO. </w:t>
      </w:r>
      <w:r w:rsidRPr="005C4A25">
        <w:rPr>
          <w:sz w:val="24"/>
          <w:szCs w:val="24"/>
          <w:lang w:eastAsia="nl-BE"/>
        </w:rPr>
        <w:t>Daarnaast vond ik het interessant om verschillende organisaties op te zoeken.</w:t>
      </w:r>
      <w:r w:rsidR="004D3A4A">
        <w:rPr>
          <w:sz w:val="24"/>
          <w:szCs w:val="24"/>
          <w:lang w:eastAsia="nl-BE"/>
        </w:rPr>
        <w:t xml:space="preserve"> Het is mogelijk dat ik in de toekomst als gespecialiseerd opvoeder-begeleider in contact kom met één van deze organisaties. </w:t>
      </w:r>
    </w:p>
    <w:p w:rsidR="00663186" w:rsidRDefault="00663186" w:rsidP="00663186">
      <w:pPr>
        <w:pStyle w:val="Lijstalinea"/>
        <w:ind w:left="1440"/>
        <w:rPr>
          <w:lang w:eastAsia="nl-BE"/>
        </w:rPr>
      </w:pPr>
      <w:r>
        <w:rPr>
          <w:sz w:val="24"/>
          <w:szCs w:val="24"/>
          <w:lang w:eastAsia="nl-BE"/>
        </w:rPr>
        <w:t xml:space="preserve">Ik heb regelmatig vragen gesteld indien iets onduidelijk was. Ook vroeg ik vaak bevestiging aan de docent </w:t>
      </w:r>
      <w:r w:rsidR="00BC00C8">
        <w:rPr>
          <w:sz w:val="24"/>
          <w:szCs w:val="24"/>
          <w:lang w:eastAsia="nl-BE"/>
        </w:rPr>
        <w:t>en mijn medestudenten.</w:t>
      </w:r>
    </w:p>
    <w:p w:rsidR="00BC00C8" w:rsidRDefault="00663186" w:rsidP="00BC00C8">
      <w:pPr>
        <w:ind w:left="708"/>
        <w:rPr>
          <w:sz w:val="24"/>
          <w:szCs w:val="24"/>
          <w:lang w:eastAsia="nl-BE"/>
        </w:rPr>
      </w:pPr>
      <w:r w:rsidRPr="00663186">
        <w:rPr>
          <w:sz w:val="24"/>
          <w:szCs w:val="24"/>
          <w:lang w:eastAsia="nl-BE"/>
        </w:rPr>
        <w:lastRenderedPageBreak/>
        <w:t>Vind je dat je nu</w:t>
      </w:r>
      <w:r>
        <w:rPr>
          <w:sz w:val="24"/>
          <w:szCs w:val="24"/>
          <w:lang w:eastAsia="nl-BE"/>
        </w:rPr>
        <w:t xml:space="preserve"> </w:t>
      </w:r>
      <w:r w:rsidRPr="00663186">
        <w:rPr>
          <w:sz w:val="24"/>
          <w:szCs w:val="24"/>
          <w:lang w:eastAsia="nl-BE"/>
        </w:rPr>
        <w:t>gerichter en eff</w:t>
      </w:r>
      <w:r>
        <w:rPr>
          <w:sz w:val="24"/>
          <w:szCs w:val="24"/>
          <w:lang w:eastAsia="nl-BE"/>
        </w:rPr>
        <w:t>iciënter naar info op zoek gaat</w:t>
      </w:r>
      <w:r w:rsidRPr="00663186">
        <w:rPr>
          <w:sz w:val="24"/>
          <w:szCs w:val="24"/>
          <w:lang w:eastAsia="nl-BE"/>
        </w:rPr>
        <w:t>?</w:t>
      </w:r>
      <w:r w:rsidR="00BC00C8" w:rsidRPr="00BC00C8">
        <w:rPr>
          <w:sz w:val="24"/>
          <w:szCs w:val="24"/>
          <w:lang w:eastAsia="nl-BE"/>
        </w:rPr>
        <w:t xml:space="preserve"> </w:t>
      </w:r>
    </w:p>
    <w:p w:rsidR="00663186" w:rsidRPr="00BC00C8" w:rsidRDefault="00BC00C8" w:rsidP="00BC00C8">
      <w:pPr>
        <w:pStyle w:val="Lijstalinea"/>
        <w:numPr>
          <w:ilvl w:val="1"/>
          <w:numId w:val="13"/>
        </w:numPr>
        <w:rPr>
          <w:sz w:val="24"/>
          <w:szCs w:val="24"/>
          <w:lang w:eastAsia="nl-BE"/>
        </w:rPr>
      </w:pPr>
      <w:r w:rsidRPr="00BC00C8">
        <w:rPr>
          <w:sz w:val="24"/>
          <w:szCs w:val="24"/>
          <w:lang w:eastAsia="nl-BE"/>
        </w:rPr>
        <w:t xml:space="preserve">Uit deze opdracht heb ik geleerd dat ik meerdere zoektermen mag durven gebruiken. Op deze manier vind ik meer uitgebreide info.  </w:t>
      </w:r>
    </w:p>
    <w:p w:rsidR="00663186" w:rsidRDefault="00663186" w:rsidP="00663186">
      <w:pPr>
        <w:ind w:left="708"/>
        <w:rPr>
          <w:sz w:val="24"/>
          <w:szCs w:val="24"/>
          <w:lang w:eastAsia="nl-BE"/>
        </w:rPr>
      </w:pPr>
      <w:r w:rsidRPr="00663186">
        <w:rPr>
          <w:sz w:val="24"/>
          <w:szCs w:val="24"/>
          <w:lang w:eastAsia="nl-BE"/>
        </w:rPr>
        <w:t>Welke vaardigheden moet je ze</w:t>
      </w:r>
      <w:r>
        <w:rPr>
          <w:sz w:val="24"/>
          <w:szCs w:val="24"/>
          <w:lang w:eastAsia="nl-BE"/>
        </w:rPr>
        <w:t>ker nog verder trainen</w:t>
      </w:r>
      <w:r w:rsidRPr="00663186">
        <w:rPr>
          <w:sz w:val="24"/>
          <w:szCs w:val="24"/>
          <w:lang w:eastAsia="nl-BE"/>
        </w:rPr>
        <w:t>?</w:t>
      </w:r>
    </w:p>
    <w:p w:rsidR="00BC00C8" w:rsidRPr="00BC00C8" w:rsidRDefault="00BC00C8" w:rsidP="00BC00C8">
      <w:pPr>
        <w:pStyle w:val="Lijstalinea"/>
        <w:numPr>
          <w:ilvl w:val="1"/>
          <w:numId w:val="13"/>
        </w:numPr>
        <w:rPr>
          <w:sz w:val="24"/>
          <w:szCs w:val="24"/>
          <w:lang w:eastAsia="nl-BE"/>
        </w:rPr>
      </w:pPr>
      <w:r>
        <w:rPr>
          <w:sz w:val="24"/>
          <w:szCs w:val="24"/>
          <w:lang w:eastAsia="nl-BE"/>
        </w:rPr>
        <w:t xml:space="preserve">Ik moet leren om mijn tabbladen te sluiten wanneer ik iets heb opgezocht. Zo kan ik op een efficiëntere manier te werk gaan. </w:t>
      </w:r>
      <w:r w:rsidR="008B23D6">
        <w:rPr>
          <w:sz w:val="24"/>
          <w:szCs w:val="24"/>
          <w:lang w:eastAsia="nl-BE"/>
        </w:rPr>
        <w:t xml:space="preserve">Ik moet durven om meer zoektermen te gebruiken tijdens het zoekproces. </w:t>
      </w:r>
    </w:p>
    <w:p w:rsidR="00663186" w:rsidRDefault="00663186" w:rsidP="00663186">
      <w:pPr>
        <w:ind w:left="708"/>
        <w:rPr>
          <w:sz w:val="24"/>
          <w:szCs w:val="24"/>
          <w:lang w:eastAsia="nl-BE"/>
        </w:rPr>
      </w:pPr>
      <w:r>
        <w:rPr>
          <w:sz w:val="24"/>
          <w:szCs w:val="24"/>
          <w:lang w:eastAsia="nl-BE"/>
        </w:rPr>
        <w:t>En waar ben je sterk in</w:t>
      </w:r>
      <w:r w:rsidRPr="00663186">
        <w:rPr>
          <w:sz w:val="24"/>
          <w:szCs w:val="24"/>
          <w:lang w:eastAsia="nl-BE"/>
        </w:rPr>
        <w:t>?</w:t>
      </w:r>
    </w:p>
    <w:p w:rsidR="00194806" w:rsidRDefault="00663186" w:rsidP="00194806">
      <w:pPr>
        <w:pStyle w:val="Lijstalinea"/>
        <w:numPr>
          <w:ilvl w:val="1"/>
          <w:numId w:val="13"/>
        </w:numPr>
        <w:rPr>
          <w:sz w:val="24"/>
          <w:szCs w:val="24"/>
          <w:lang w:eastAsia="nl-BE"/>
        </w:rPr>
      </w:pPr>
      <w:r>
        <w:rPr>
          <w:sz w:val="24"/>
          <w:szCs w:val="24"/>
          <w:lang w:eastAsia="nl-BE"/>
        </w:rPr>
        <w:t>Het maken van bronvermeldingen ging in het begin zeer traa</w:t>
      </w:r>
      <w:r w:rsidR="00C273C5">
        <w:rPr>
          <w:sz w:val="24"/>
          <w:szCs w:val="24"/>
          <w:lang w:eastAsia="nl-BE"/>
        </w:rPr>
        <w:t xml:space="preserve">g. Ik was telkens onzeker of </w:t>
      </w:r>
      <w:r>
        <w:rPr>
          <w:sz w:val="24"/>
          <w:szCs w:val="24"/>
          <w:lang w:eastAsia="nl-BE"/>
        </w:rPr>
        <w:t xml:space="preserve">het wel juist was. </w:t>
      </w:r>
      <w:r w:rsidR="008B23D6">
        <w:rPr>
          <w:sz w:val="24"/>
          <w:szCs w:val="24"/>
          <w:lang w:eastAsia="nl-BE"/>
        </w:rPr>
        <w:t xml:space="preserve">Voor mij gaat dit nu veel vlotter. Ik nam het APA-boekje bij mij </w:t>
      </w:r>
      <w:r w:rsidR="00194806">
        <w:rPr>
          <w:sz w:val="24"/>
          <w:szCs w:val="24"/>
          <w:lang w:eastAsia="nl-BE"/>
        </w:rPr>
        <w:t>om mijn</w:t>
      </w:r>
      <w:r w:rsidR="008B23D6">
        <w:rPr>
          <w:sz w:val="24"/>
          <w:szCs w:val="24"/>
          <w:lang w:eastAsia="nl-BE"/>
        </w:rPr>
        <w:t xml:space="preserve"> bronvermeldingen te controleren. </w:t>
      </w:r>
    </w:p>
    <w:p w:rsidR="00663186" w:rsidRPr="00663186" w:rsidRDefault="00194806" w:rsidP="00194806">
      <w:pPr>
        <w:pStyle w:val="Lijstalinea"/>
        <w:ind w:left="1440"/>
        <w:rPr>
          <w:sz w:val="24"/>
          <w:szCs w:val="24"/>
          <w:lang w:eastAsia="nl-BE"/>
        </w:rPr>
      </w:pPr>
      <w:r>
        <w:rPr>
          <w:sz w:val="24"/>
          <w:szCs w:val="24"/>
          <w:lang w:eastAsia="nl-BE"/>
        </w:rPr>
        <w:t>Ik kan</w:t>
      </w:r>
      <w:r w:rsidRPr="00194806">
        <w:rPr>
          <w:sz w:val="24"/>
          <w:szCs w:val="24"/>
          <w:lang w:eastAsia="nl-BE"/>
        </w:rPr>
        <w:t xml:space="preserve"> tabellen maken in Word.</w:t>
      </w:r>
      <w:r>
        <w:rPr>
          <w:sz w:val="24"/>
          <w:szCs w:val="24"/>
          <w:lang w:eastAsia="nl-BE"/>
        </w:rPr>
        <w:t xml:space="preserve"> Daarnaast kan ik ook voetnoten plaatsen in het document.</w:t>
      </w:r>
      <w:r w:rsidR="007941F9" w:rsidRPr="007941F9">
        <w:t xml:space="preserve"> </w:t>
      </w:r>
      <w:r w:rsidR="007941F9">
        <w:rPr>
          <w:sz w:val="24"/>
          <w:szCs w:val="24"/>
          <w:lang w:eastAsia="nl-BE"/>
        </w:rPr>
        <w:t>Ik kan een</w:t>
      </w:r>
      <w:r w:rsidR="007941F9" w:rsidRPr="007941F9">
        <w:rPr>
          <w:sz w:val="24"/>
          <w:szCs w:val="24"/>
          <w:lang w:eastAsia="nl-BE"/>
        </w:rPr>
        <w:t xml:space="preserve"> bronnenlijst begrijpen</w:t>
      </w:r>
      <w:r w:rsidR="007941F9">
        <w:rPr>
          <w:sz w:val="24"/>
          <w:szCs w:val="24"/>
          <w:lang w:eastAsia="nl-BE"/>
        </w:rPr>
        <w:t xml:space="preserve">, want ik kan onderscheid maken onder boeken, </w:t>
      </w:r>
      <w:r w:rsidR="00724955">
        <w:rPr>
          <w:sz w:val="24"/>
          <w:szCs w:val="24"/>
          <w:lang w:eastAsia="nl-BE"/>
        </w:rPr>
        <w:t>tijdschriften, …</w:t>
      </w:r>
      <w:r w:rsidR="007941F9">
        <w:rPr>
          <w:sz w:val="24"/>
          <w:szCs w:val="24"/>
          <w:lang w:eastAsia="nl-BE"/>
        </w:rPr>
        <w:t xml:space="preserve"> </w:t>
      </w:r>
    </w:p>
    <w:p w:rsidR="00663186" w:rsidRDefault="00663186" w:rsidP="00663186">
      <w:pPr>
        <w:ind w:left="708"/>
        <w:rPr>
          <w:sz w:val="24"/>
          <w:szCs w:val="24"/>
          <w:lang w:eastAsia="nl-BE"/>
        </w:rPr>
      </w:pPr>
      <w:r w:rsidRPr="00663186">
        <w:rPr>
          <w:sz w:val="24"/>
          <w:szCs w:val="24"/>
          <w:lang w:eastAsia="nl-BE"/>
        </w:rPr>
        <w:t>Wat heb je</w:t>
      </w:r>
      <w:r>
        <w:rPr>
          <w:sz w:val="24"/>
          <w:szCs w:val="24"/>
          <w:lang w:eastAsia="nl-BE"/>
        </w:rPr>
        <w:t xml:space="preserve"> geleerd, wat zal je bijblijven</w:t>
      </w:r>
      <w:r w:rsidRPr="00663186">
        <w:rPr>
          <w:sz w:val="24"/>
          <w:szCs w:val="24"/>
          <w:lang w:eastAsia="nl-BE"/>
        </w:rPr>
        <w:t>?</w:t>
      </w:r>
    </w:p>
    <w:p w:rsidR="008B23D6" w:rsidRPr="008B23D6" w:rsidRDefault="008B23D6" w:rsidP="008B23D6">
      <w:pPr>
        <w:pStyle w:val="Lijstalinea"/>
        <w:numPr>
          <w:ilvl w:val="1"/>
          <w:numId w:val="13"/>
        </w:numPr>
        <w:rPr>
          <w:sz w:val="24"/>
          <w:szCs w:val="24"/>
          <w:lang w:eastAsia="nl-BE"/>
        </w:rPr>
      </w:pPr>
      <w:r>
        <w:rPr>
          <w:sz w:val="24"/>
          <w:szCs w:val="24"/>
          <w:lang w:eastAsia="nl-BE"/>
        </w:rPr>
        <w:t>Ik heb geleerd dat het overzichtelijker werken is met een beperkt aantal tabbladen</w:t>
      </w:r>
      <w:r w:rsidR="00C273C5">
        <w:rPr>
          <w:sz w:val="24"/>
          <w:szCs w:val="24"/>
          <w:lang w:eastAsia="nl-BE"/>
        </w:rPr>
        <w:t>. Door het zoeken op</w:t>
      </w:r>
      <w:r>
        <w:rPr>
          <w:sz w:val="24"/>
          <w:szCs w:val="24"/>
          <w:lang w:eastAsia="nl-BE"/>
        </w:rPr>
        <w:t xml:space="preserve"> verschillende sites, kan ik nagaan of de </w:t>
      </w:r>
      <w:r w:rsidR="00724955">
        <w:rPr>
          <w:sz w:val="24"/>
          <w:szCs w:val="24"/>
          <w:lang w:eastAsia="nl-BE"/>
        </w:rPr>
        <w:t>info die</w:t>
      </w:r>
      <w:r>
        <w:rPr>
          <w:sz w:val="24"/>
          <w:szCs w:val="24"/>
          <w:lang w:eastAsia="nl-BE"/>
        </w:rPr>
        <w:t xml:space="preserve"> ik nodig heb wel correct is. </w:t>
      </w:r>
    </w:p>
    <w:p w:rsidR="00922054" w:rsidRPr="005C4A25" w:rsidRDefault="00922054" w:rsidP="00922054">
      <w:pPr>
        <w:rPr>
          <w:lang w:eastAsia="nl-BE"/>
        </w:rPr>
      </w:pPr>
    </w:p>
    <w:p w:rsidR="00BC00C8" w:rsidRPr="00E02AA9" w:rsidRDefault="00BC00C8">
      <w:pPr>
        <w:rPr>
          <w:sz w:val="24"/>
          <w:szCs w:val="24"/>
          <w:lang w:eastAsia="nl-BE"/>
        </w:rPr>
      </w:pPr>
    </w:p>
    <w:sectPr w:rsidR="00BC00C8" w:rsidRPr="00E02AA9" w:rsidSect="00FA1C94">
      <w:headerReference w:type="default" r:id="rId82"/>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806" w:rsidRDefault="00194806" w:rsidP="00661481">
      <w:pPr>
        <w:spacing w:after="0" w:line="240" w:lineRule="auto"/>
      </w:pPr>
      <w:r>
        <w:separator/>
      </w:r>
    </w:p>
  </w:endnote>
  <w:endnote w:type="continuationSeparator" w:id="0">
    <w:p w:rsidR="00194806" w:rsidRDefault="00194806" w:rsidP="00661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280024"/>
      <w:docPartObj>
        <w:docPartGallery w:val="Page Numbers (Bottom of Page)"/>
        <w:docPartUnique/>
      </w:docPartObj>
    </w:sdtPr>
    <w:sdtContent>
      <w:p w:rsidR="00194806" w:rsidRDefault="00194806">
        <w:pPr>
          <w:pStyle w:val="Voettekst"/>
          <w:jc w:val="right"/>
        </w:pPr>
        <w:r>
          <w:fldChar w:fldCharType="begin"/>
        </w:r>
        <w:r>
          <w:instrText>PAGE   \* MERGEFORMAT</w:instrText>
        </w:r>
        <w:r>
          <w:fldChar w:fldCharType="separate"/>
        </w:r>
        <w:r>
          <w:rPr>
            <w:lang w:val="nl-NL"/>
          </w:rPr>
          <w:t>2</w:t>
        </w:r>
        <w:r>
          <w:fldChar w:fldCharType="end"/>
        </w:r>
      </w:p>
    </w:sdtContent>
  </w:sdt>
  <w:p w:rsidR="00194806" w:rsidRDefault="0019480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806" w:rsidRDefault="00194806" w:rsidP="00661481">
      <w:pPr>
        <w:spacing w:after="0" w:line="240" w:lineRule="auto"/>
      </w:pPr>
      <w:r>
        <w:separator/>
      </w:r>
    </w:p>
  </w:footnote>
  <w:footnote w:type="continuationSeparator" w:id="0">
    <w:p w:rsidR="00194806" w:rsidRDefault="00194806" w:rsidP="00661481">
      <w:pPr>
        <w:spacing w:after="0" w:line="240" w:lineRule="auto"/>
      </w:pPr>
      <w:r>
        <w:continuationSeparator/>
      </w:r>
    </w:p>
  </w:footnote>
  <w:footnote w:id="1">
    <w:p w:rsidR="00194806" w:rsidRDefault="00194806">
      <w:pPr>
        <w:pStyle w:val="Voetnoottekst"/>
      </w:pPr>
      <w:r>
        <w:rPr>
          <w:rStyle w:val="Voetnootmarkering"/>
        </w:rPr>
        <w:footnoteRef/>
      </w:r>
      <w:r>
        <w:t xml:space="preserve"> Mijn tekst bevat 374 woorden.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06" w:rsidRPr="00381A3D" w:rsidRDefault="00194806">
    <w:pPr>
      <w:pStyle w:val="Koptekst"/>
      <w:rPr>
        <w:lang w:val="en-US"/>
      </w:rPr>
    </w:pPr>
    <w:r w:rsidRPr="00381A3D">
      <w:rPr>
        <w:lang w:val="en-US"/>
      </w:rPr>
      <w:t>Shirley D'haeze</w:t>
    </w:r>
    <w:r>
      <w:ptab w:relativeTo="margin" w:alignment="center" w:leader="none"/>
    </w:r>
    <w:sdt>
      <w:sdtPr>
        <w:id w:val="968859947"/>
        <w:temporary/>
        <w:showingPlcHdr/>
        <w15:appearance w15:val="hidden"/>
      </w:sdtPr>
      <w:sdtContent>
        <w:r w:rsidRPr="00381A3D">
          <w:rPr>
            <w:lang w:val="en-US"/>
          </w:rPr>
          <w:t>[Typ hier]</w:t>
        </w:r>
      </w:sdtContent>
    </w:sdt>
    <w:r>
      <w:ptab w:relativeTo="margin" w:alignment="right" w:leader="none"/>
    </w:r>
    <w:r w:rsidRPr="00381A3D">
      <w:rPr>
        <w:lang w:val="en-US"/>
      </w:rPr>
      <w:t>1BaO A6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4F94"/>
    <w:multiLevelType w:val="hybridMultilevel"/>
    <w:tmpl w:val="8EB8A6F8"/>
    <w:lvl w:ilvl="0" w:tplc="AA807CA6">
      <w:numFmt w:val="bullet"/>
      <w:lvlText w:val="-"/>
      <w:lvlJc w:val="left"/>
      <w:pPr>
        <w:ind w:left="3540" w:hanging="360"/>
      </w:pPr>
      <w:rPr>
        <w:rFonts w:ascii="Calibri" w:eastAsiaTheme="minorHAnsi" w:hAnsi="Calibri" w:cs="Calibri" w:hint="default"/>
      </w:rPr>
    </w:lvl>
    <w:lvl w:ilvl="1" w:tplc="08130003" w:tentative="1">
      <w:start w:val="1"/>
      <w:numFmt w:val="bullet"/>
      <w:lvlText w:val="o"/>
      <w:lvlJc w:val="left"/>
      <w:pPr>
        <w:ind w:left="4260" w:hanging="360"/>
      </w:pPr>
      <w:rPr>
        <w:rFonts w:ascii="Courier New" w:hAnsi="Courier New" w:cs="Courier New" w:hint="default"/>
      </w:rPr>
    </w:lvl>
    <w:lvl w:ilvl="2" w:tplc="08130005" w:tentative="1">
      <w:start w:val="1"/>
      <w:numFmt w:val="bullet"/>
      <w:lvlText w:val=""/>
      <w:lvlJc w:val="left"/>
      <w:pPr>
        <w:ind w:left="4980" w:hanging="360"/>
      </w:pPr>
      <w:rPr>
        <w:rFonts w:ascii="Wingdings" w:hAnsi="Wingdings" w:hint="default"/>
      </w:rPr>
    </w:lvl>
    <w:lvl w:ilvl="3" w:tplc="08130001" w:tentative="1">
      <w:start w:val="1"/>
      <w:numFmt w:val="bullet"/>
      <w:lvlText w:val=""/>
      <w:lvlJc w:val="left"/>
      <w:pPr>
        <w:ind w:left="5700" w:hanging="360"/>
      </w:pPr>
      <w:rPr>
        <w:rFonts w:ascii="Symbol" w:hAnsi="Symbol" w:hint="default"/>
      </w:rPr>
    </w:lvl>
    <w:lvl w:ilvl="4" w:tplc="08130003" w:tentative="1">
      <w:start w:val="1"/>
      <w:numFmt w:val="bullet"/>
      <w:lvlText w:val="o"/>
      <w:lvlJc w:val="left"/>
      <w:pPr>
        <w:ind w:left="6420" w:hanging="360"/>
      </w:pPr>
      <w:rPr>
        <w:rFonts w:ascii="Courier New" w:hAnsi="Courier New" w:cs="Courier New" w:hint="default"/>
      </w:rPr>
    </w:lvl>
    <w:lvl w:ilvl="5" w:tplc="08130005" w:tentative="1">
      <w:start w:val="1"/>
      <w:numFmt w:val="bullet"/>
      <w:lvlText w:val=""/>
      <w:lvlJc w:val="left"/>
      <w:pPr>
        <w:ind w:left="7140" w:hanging="360"/>
      </w:pPr>
      <w:rPr>
        <w:rFonts w:ascii="Wingdings" w:hAnsi="Wingdings" w:hint="default"/>
      </w:rPr>
    </w:lvl>
    <w:lvl w:ilvl="6" w:tplc="08130001" w:tentative="1">
      <w:start w:val="1"/>
      <w:numFmt w:val="bullet"/>
      <w:lvlText w:val=""/>
      <w:lvlJc w:val="left"/>
      <w:pPr>
        <w:ind w:left="7860" w:hanging="360"/>
      </w:pPr>
      <w:rPr>
        <w:rFonts w:ascii="Symbol" w:hAnsi="Symbol" w:hint="default"/>
      </w:rPr>
    </w:lvl>
    <w:lvl w:ilvl="7" w:tplc="08130003" w:tentative="1">
      <w:start w:val="1"/>
      <w:numFmt w:val="bullet"/>
      <w:lvlText w:val="o"/>
      <w:lvlJc w:val="left"/>
      <w:pPr>
        <w:ind w:left="8580" w:hanging="360"/>
      </w:pPr>
      <w:rPr>
        <w:rFonts w:ascii="Courier New" w:hAnsi="Courier New" w:cs="Courier New" w:hint="default"/>
      </w:rPr>
    </w:lvl>
    <w:lvl w:ilvl="8" w:tplc="08130005" w:tentative="1">
      <w:start w:val="1"/>
      <w:numFmt w:val="bullet"/>
      <w:lvlText w:val=""/>
      <w:lvlJc w:val="left"/>
      <w:pPr>
        <w:ind w:left="9300" w:hanging="360"/>
      </w:pPr>
      <w:rPr>
        <w:rFonts w:ascii="Wingdings" w:hAnsi="Wingdings" w:hint="default"/>
      </w:rPr>
    </w:lvl>
  </w:abstractNum>
  <w:abstractNum w:abstractNumId="1" w15:restartNumberingAfterBreak="0">
    <w:nsid w:val="0A6D1F17"/>
    <w:multiLevelType w:val="multilevel"/>
    <w:tmpl w:val="E9C61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B23D7"/>
    <w:multiLevelType w:val="multilevel"/>
    <w:tmpl w:val="44B89B18"/>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DE2958"/>
    <w:multiLevelType w:val="hybridMultilevel"/>
    <w:tmpl w:val="933CEDA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F0B5A62"/>
    <w:multiLevelType w:val="hybridMultilevel"/>
    <w:tmpl w:val="5A1A110A"/>
    <w:lvl w:ilvl="0" w:tplc="7A42A6CC">
      <w:start w:val="4"/>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15:restartNumberingAfterBreak="0">
    <w:nsid w:val="0FA276BF"/>
    <w:multiLevelType w:val="multilevel"/>
    <w:tmpl w:val="8BA4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F0196"/>
    <w:multiLevelType w:val="multilevel"/>
    <w:tmpl w:val="0046F1F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1B2A02"/>
    <w:multiLevelType w:val="hybridMultilevel"/>
    <w:tmpl w:val="973A0AFA"/>
    <w:lvl w:ilvl="0" w:tplc="A12A6F34">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15:restartNumberingAfterBreak="0">
    <w:nsid w:val="16795235"/>
    <w:multiLevelType w:val="hybridMultilevel"/>
    <w:tmpl w:val="27DEE2E4"/>
    <w:lvl w:ilvl="0" w:tplc="8BFA9964">
      <w:start w:val="2"/>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15:restartNumberingAfterBreak="0">
    <w:nsid w:val="171374A2"/>
    <w:multiLevelType w:val="hybridMultilevel"/>
    <w:tmpl w:val="3970E4EA"/>
    <w:lvl w:ilvl="0" w:tplc="08130017">
      <w:start w:val="1"/>
      <w:numFmt w:val="lowerLetter"/>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18ED73B3"/>
    <w:multiLevelType w:val="hybridMultilevel"/>
    <w:tmpl w:val="9F2621F6"/>
    <w:lvl w:ilvl="0" w:tplc="B0B82DE6">
      <w:numFmt w:val="bullet"/>
      <w:lvlText w:val="-"/>
      <w:lvlJc w:val="left"/>
      <w:pPr>
        <w:ind w:left="2136" w:hanging="360"/>
      </w:pPr>
      <w:rPr>
        <w:rFonts w:ascii="Calibri" w:eastAsiaTheme="minorHAnsi" w:hAnsi="Calibri" w:cs="Calibri"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1" w15:restartNumberingAfterBreak="0">
    <w:nsid w:val="1BD45635"/>
    <w:multiLevelType w:val="hybridMultilevel"/>
    <w:tmpl w:val="CBD4FE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E1B1B83"/>
    <w:multiLevelType w:val="hybridMultilevel"/>
    <w:tmpl w:val="29C02CB8"/>
    <w:lvl w:ilvl="0" w:tplc="08130017">
      <w:start w:val="1"/>
      <w:numFmt w:val="lowerLetter"/>
      <w:lvlText w:val="%1)"/>
      <w:lvlJc w:val="left"/>
      <w:pPr>
        <w:ind w:left="1396" w:hanging="360"/>
      </w:pPr>
    </w:lvl>
    <w:lvl w:ilvl="1" w:tplc="08130019" w:tentative="1">
      <w:start w:val="1"/>
      <w:numFmt w:val="lowerLetter"/>
      <w:lvlText w:val="%2."/>
      <w:lvlJc w:val="left"/>
      <w:pPr>
        <w:ind w:left="2116" w:hanging="360"/>
      </w:pPr>
    </w:lvl>
    <w:lvl w:ilvl="2" w:tplc="0813001B" w:tentative="1">
      <w:start w:val="1"/>
      <w:numFmt w:val="lowerRoman"/>
      <w:lvlText w:val="%3."/>
      <w:lvlJc w:val="right"/>
      <w:pPr>
        <w:ind w:left="2836" w:hanging="180"/>
      </w:pPr>
    </w:lvl>
    <w:lvl w:ilvl="3" w:tplc="0813000F" w:tentative="1">
      <w:start w:val="1"/>
      <w:numFmt w:val="decimal"/>
      <w:lvlText w:val="%4."/>
      <w:lvlJc w:val="left"/>
      <w:pPr>
        <w:ind w:left="3556" w:hanging="360"/>
      </w:pPr>
    </w:lvl>
    <w:lvl w:ilvl="4" w:tplc="08130019" w:tentative="1">
      <w:start w:val="1"/>
      <w:numFmt w:val="lowerLetter"/>
      <w:lvlText w:val="%5."/>
      <w:lvlJc w:val="left"/>
      <w:pPr>
        <w:ind w:left="4276" w:hanging="360"/>
      </w:pPr>
    </w:lvl>
    <w:lvl w:ilvl="5" w:tplc="0813001B" w:tentative="1">
      <w:start w:val="1"/>
      <w:numFmt w:val="lowerRoman"/>
      <w:lvlText w:val="%6."/>
      <w:lvlJc w:val="right"/>
      <w:pPr>
        <w:ind w:left="4996" w:hanging="180"/>
      </w:pPr>
    </w:lvl>
    <w:lvl w:ilvl="6" w:tplc="0813000F" w:tentative="1">
      <w:start w:val="1"/>
      <w:numFmt w:val="decimal"/>
      <w:lvlText w:val="%7."/>
      <w:lvlJc w:val="left"/>
      <w:pPr>
        <w:ind w:left="5716" w:hanging="360"/>
      </w:pPr>
    </w:lvl>
    <w:lvl w:ilvl="7" w:tplc="08130019" w:tentative="1">
      <w:start w:val="1"/>
      <w:numFmt w:val="lowerLetter"/>
      <w:lvlText w:val="%8."/>
      <w:lvlJc w:val="left"/>
      <w:pPr>
        <w:ind w:left="6436" w:hanging="360"/>
      </w:pPr>
    </w:lvl>
    <w:lvl w:ilvl="8" w:tplc="0813001B" w:tentative="1">
      <w:start w:val="1"/>
      <w:numFmt w:val="lowerRoman"/>
      <w:lvlText w:val="%9."/>
      <w:lvlJc w:val="right"/>
      <w:pPr>
        <w:ind w:left="7156" w:hanging="180"/>
      </w:pPr>
    </w:lvl>
  </w:abstractNum>
  <w:abstractNum w:abstractNumId="13" w15:restartNumberingAfterBreak="0">
    <w:nsid w:val="1EBD7AD7"/>
    <w:multiLevelType w:val="multilevel"/>
    <w:tmpl w:val="AB125F2E"/>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E3A6F"/>
    <w:multiLevelType w:val="hybridMultilevel"/>
    <w:tmpl w:val="B7B060FC"/>
    <w:lvl w:ilvl="0" w:tplc="B0B82DE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2432A27"/>
    <w:multiLevelType w:val="multilevel"/>
    <w:tmpl w:val="A09057B2"/>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3869F3"/>
    <w:multiLevelType w:val="multilevel"/>
    <w:tmpl w:val="CC08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C45D4"/>
    <w:multiLevelType w:val="hybridMultilevel"/>
    <w:tmpl w:val="D576862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73D7B67"/>
    <w:multiLevelType w:val="hybridMultilevel"/>
    <w:tmpl w:val="7C62193A"/>
    <w:lvl w:ilvl="0" w:tplc="7488F00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ADE2F75"/>
    <w:multiLevelType w:val="hybridMultilevel"/>
    <w:tmpl w:val="5FA47D8E"/>
    <w:lvl w:ilvl="0" w:tplc="6268946C">
      <w:start w:val="1"/>
      <w:numFmt w:val="bullet"/>
      <w:lvlText w:val=""/>
      <w:lvlJc w:val="left"/>
      <w:pPr>
        <w:ind w:left="4260" w:hanging="1992"/>
      </w:pPr>
      <w:rPr>
        <w:rFonts w:ascii="Wingdings" w:hAnsi="Wingdings" w:hint="default"/>
      </w:rPr>
    </w:lvl>
    <w:lvl w:ilvl="1" w:tplc="08130003" w:tentative="1">
      <w:start w:val="1"/>
      <w:numFmt w:val="bullet"/>
      <w:lvlText w:val="o"/>
      <w:lvlJc w:val="left"/>
      <w:pPr>
        <w:ind w:left="4980" w:hanging="360"/>
      </w:pPr>
      <w:rPr>
        <w:rFonts w:ascii="Courier New" w:hAnsi="Courier New" w:cs="Courier New" w:hint="default"/>
      </w:rPr>
    </w:lvl>
    <w:lvl w:ilvl="2" w:tplc="08130005" w:tentative="1">
      <w:start w:val="1"/>
      <w:numFmt w:val="bullet"/>
      <w:lvlText w:val=""/>
      <w:lvlJc w:val="left"/>
      <w:pPr>
        <w:ind w:left="5700" w:hanging="360"/>
      </w:pPr>
      <w:rPr>
        <w:rFonts w:ascii="Wingdings" w:hAnsi="Wingdings" w:hint="default"/>
      </w:rPr>
    </w:lvl>
    <w:lvl w:ilvl="3" w:tplc="08130001" w:tentative="1">
      <w:start w:val="1"/>
      <w:numFmt w:val="bullet"/>
      <w:lvlText w:val=""/>
      <w:lvlJc w:val="left"/>
      <w:pPr>
        <w:ind w:left="6420" w:hanging="360"/>
      </w:pPr>
      <w:rPr>
        <w:rFonts w:ascii="Symbol" w:hAnsi="Symbol" w:hint="default"/>
      </w:rPr>
    </w:lvl>
    <w:lvl w:ilvl="4" w:tplc="08130003" w:tentative="1">
      <w:start w:val="1"/>
      <w:numFmt w:val="bullet"/>
      <w:lvlText w:val="o"/>
      <w:lvlJc w:val="left"/>
      <w:pPr>
        <w:ind w:left="7140" w:hanging="360"/>
      </w:pPr>
      <w:rPr>
        <w:rFonts w:ascii="Courier New" w:hAnsi="Courier New" w:cs="Courier New" w:hint="default"/>
      </w:rPr>
    </w:lvl>
    <w:lvl w:ilvl="5" w:tplc="08130005" w:tentative="1">
      <w:start w:val="1"/>
      <w:numFmt w:val="bullet"/>
      <w:lvlText w:val=""/>
      <w:lvlJc w:val="left"/>
      <w:pPr>
        <w:ind w:left="7860" w:hanging="360"/>
      </w:pPr>
      <w:rPr>
        <w:rFonts w:ascii="Wingdings" w:hAnsi="Wingdings" w:hint="default"/>
      </w:rPr>
    </w:lvl>
    <w:lvl w:ilvl="6" w:tplc="08130001" w:tentative="1">
      <w:start w:val="1"/>
      <w:numFmt w:val="bullet"/>
      <w:lvlText w:val=""/>
      <w:lvlJc w:val="left"/>
      <w:pPr>
        <w:ind w:left="8580" w:hanging="360"/>
      </w:pPr>
      <w:rPr>
        <w:rFonts w:ascii="Symbol" w:hAnsi="Symbol" w:hint="default"/>
      </w:rPr>
    </w:lvl>
    <w:lvl w:ilvl="7" w:tplc="08130003" w:tentative="1">
      <w:start w:val="1"/>
      <w:numFmt w:val="bullet"/>
      <w:lvlText w:val="o"/>
      <w:lvlJc w:val="left"/>
      <w:pPr>
        <w:ind w:left="9300" w:hanging="360"/>
      </w:pPr>
      <w:rPr>
        <w:rFonts w:ascii="Courier New" w:hAnsi="Courier New" w:cs="Courier New" w:hint="default"/>
      </w:rPr>
    </w:lvl>
    <w:lvl w:ilvl="8" w:tplc="08130005" w:tentative="1">
      <w:start w:val="1"/>
      <w:numFmt w:val="bullet"/>
      <w:lvlText w:val=""/>
      <w:lvlJc w:val="left"/>
      <w:pPr>
        <w:ind w:left="10020" w:hanging="360"/>
      </w:pPr>
      <w:rPr>
        <w:rFonts w:ascii="Wingdings" w:hAnsi="Wingdings" w:hint="default"/>
      </w:rPr>
    </w:lvl>
  </w:abstractNum>
  <w:abstractNum w:abstractNumId="20" w15:restartNumberingAfterBreak="0">
    <w:nsid w:val="2EF70871"/>
    <w:multiLevelType w:val="hybridMultilevel"/>
    <w:tmpl w:val="3260DB3C"/>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F755651"/>
    <w:multiLevelType w:val="multilevel"/>
    <w:tmpl w:val="4DDC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A06D22"/>
    <w:multiLevelType w:val="hybridMultilevel"/>
    <w:tmpl w:val="1A6848F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8955C32"/>
    <w:multiLevelType w:val="hybridMultilevel"/>
    <w:tmpl w:val="462EA890"/>
    <w:lvl w:ilvl="0" w:tplc="08130003">
      <w:start w:val="1"/>
      <w:numFmt w:val="bullet"/>
      <w:lvlText w:val="o"/>
      <w:lvlJc w:val="left"/>
      <w:pPr>
        <w:ind w:left="144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15:restartNumberingAfterBreak="0">
    <w:nsid w:val="3EBE5220"/>
    <w:multiLevelType w:val="hybridMultilevel"/>
    <w:tmpl w:val="D728BB7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2016069"/>
    <w:multiLevelType w:val="multilevel"/>
    <w:tmpl w:val="D7404680"/>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BA5B54"/>
    <w:multiLevelType w:val="hybridMultilevel"/>
    <w:tmpl w:val="6A1E9872"/>
    <w:lvl w:ilvl="0" w:tplc="C92C366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7" w15:restartNumberingAfterBreak="0">
    <w:nsid w:val="44C448B4"/>
    <w:multiLevelType w:val="multilevel"/>
    <w:tmpl w:val="D5023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CC0AEB"/>
    <w:multiLevelType w:val="multilevel"/>
    <w:tmpl w:val="F06A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93531A"/>
    <w:multiLevelType w:val="hybridMultilevel"/>
    <w:tmpl w:val="B170A1A0"/>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4FA2363A"/>
    <w:multiLevelType w:val="multilevel"/>
    <w:tmpl w:val="0248B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425D24"/>
    <w:multiLevelType w:val="hybridMultilevel"/>
    <w:tmpl w:val="80302D9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68F36D8"/>
    <w:multiLevelType w:val="multilevel"/>
    <w:tmpl w:val="86282C9A"/>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391430"/>
    <w:multiLevelType w:val="hybridMultilevel"/>
    <w:tmpl w:val="45A671FE"/>
    <w:lvl w:ilvl="0" w:tplc="C5666774">
      <w:start w:val="1"/>
      <w:numFmt w:val="bullet"/>
      <w:lvlText w:val=""/>
      <w:lvlJc w:val="left"/>
      <w:pPr>
        <w:ind w:left="1701" w:firstLine="1839"/>
      </w:pPr>
      <w:rPr>
        <w:rFonts w:ascii="Wingdings" w:hAnsi="Wingdings" w:hint="default"/>
      </w:rPr>
    </w:lvl>
    <w:lvl w:ilvl="1" w:tplc="08130003" w:tentative="1">
      <w:start w:val="1"/>
      <w:numFmt w:val="bullet"/>
      <w:lvlText w:val="o"/>
      <w:lvlJc w:val="left"/>
      <w:pPr>
        <w:ind w:left="4620" w:hanging="360"/>
      </w:pPr>
      <w:rPr>
        <w:rFonts w:ascii="Courier New" w:hAnsi="Courier New" w:cs="Courier New" w:hint="default"/>
      </w:rPr>
    </w:lvl>
    <w:lvl w:ilvl="2" w:tplc="08130005" w:tentative="1">
      <w:start w:val="1"/>
      <w:numFmt w:val="bullet"/>
      <w:lvlText w:val=""/>
      <w:lvlJc w:val="left"/>
      <w:pPr>
        <w:ind w:left="5340" w:hanging="360"/>
      </w:pPr>
      <w:rPr>
        <w:rFonts w:ascii="Wingdings" w:hAnsi="Wingdings" w:hint="default"/>
      </w:rPr>
    </w:lvl>
    <w:lvl w:ilvl="3" w:tplc="08130001" w:tentative="1">
      <w:start w:val="1"/>
      <w:numFmt w:val="bullet"/>
      <w:lvlText w:val=""/>
      <w:lvlJc w:val="left"/>
      <w:pPr>
        <w:ind w:left="6060" w:hanging="360"/>
      </w:pPr>
      <w:rPr>
        <w:rFonts w:ascii="Symbol" w:hAnsi="Symbol" w:hint="default"/>
      </w:rPr>
    </w:lvl>
    <w:lvl w:ilvl="4" w:tplc="08130003" w:tentative="1">
      <w:start w:val="1"/>
      <w:numFmt w:val="bullet"/>
      <w:lvlText w:val="o"/>
      <w:lvlJc w:val="left"/>
      <w:pPr>
        <w:ind w:left="6780" w:hanging="360"/>
      </w:pPr>
      <w:rPr>
        <w:rFonts w:ascii="Courier New" w:hAnsi="Courier New" w:cs="Courier New" w:hint="default"/>
      </w:rPr>
    </w:lvl>
    <w:lvl w:ilvl="5" w:tplc="08130005" w:tentative="1">
      <w:start w:val="1"/>
      <w:numFmt w:val="bullet"/>
      <w:lvlText w:val=""/>
      <w:lvlJc w:val="left"/>
      <w:pPr>
        <w:ind w:left="7500" w:hanging="360"/>
      </w:pPr>
      <w:rPr>
        <w:rFonts w:ascii="Wingdings" w:hAnsi="Wingdings" w:hint="default"/>
      </w:rPr>
    </w:lvl>
    <w:lvl w:ilvl="6" w:tplc="08130001" w:tentative="1">
      <w:start w:val="1"/>
      <w:numFmt w:val="bullet"/>
      <w:lvlText w:val=""/>
      <w:lvlJc w:val="left"/>
      <w:pPr>
        <w:ind w:left="8220" w:hanging="360"/>
      </w:pPr>
      <w:rPr>
        <w:rFonts w:ascii="Symbol" w:hAnsi="Symbol" w:hint="default"/>
      </w:rPr>
    </w:lvl>
    <w:lvl w:ilvl="7" w:tplc="08130003" w:tentative="1">
      <w:start w:val="1"/>
      <w:numFmt w:val="bullet"/>
      <w:lvlText w:val="o"/>
      <w:lvlJc w:val="left"/>
      <w:pPr>
        <w:ind w:left="8940" w:hanging="360"/>
      </w:pPr>
      <w:rPr>
        <w:rFonts w:ascii="Courier New" w:hAnsi="Courier New" w:cs="Courier New" w:hint="default"/>
      </w:rPr>
    </w:lvl>
    <w:lvl w:ilvl="8" w:tplc="08130005" w:tentative="1">
      <w:start w:val="1"/>
      <w:numFmt w:val="bullet"/>
      <w:lvlText w:val=""/>
      <w:lvlJc w:val="left"/>
      <w:pPr>
        <w:ind w:left="9660" w:hanging="360"/>
      </w:pPr>
      <w:rPr>
        <w:rFonts w:ascii="Wingdings" w:hAnsi="Wingdings" w:hint="default"/>
      </w:rPr>
    </w:lvl>
  </w:abstractNum>
  <w:abstractNum w:abstractNumId="34" w15:restartNumberingAfterBreak="0">
    <w:nsid w:val="6F212098"/>
    <w:multiLevelType w:val="hybridMultilevel"/>
    <w:tmpl w:val="9AA40A5A"/>
    <w:lvl w:ilvl="0" w:tplc="A48E6EA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18C4729"/>
    <w:multiLevelType w:val="hybridMultilevel"/>
    <w:tmpl w:val="AC6426B8"/>
    <w:lvl w:ilvl="0" w:tplc="08130019">
      <w:start w:val="1"/>
      <w:numFmt w:val="lowerLetter"/>
      <w:lvlText w:val="%1."/>
      <w:lvlJc w:val="left"/>
      <w:pPr>
        <w:ind w:left="720" w:hanging="360"/>
      </w:pPr>
      <w:rPr>
        <w:rFonts w:hint="default"/>
      </w:rPr>
    </w:lvl>
    <w:lvl w:ilvl="1" w:tplc="B8041840">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6EE50D2"/>
    <w:multiLevelType w:val="hybridMultilevel"/>
    <w:tmpl w:val="B2DAE0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1">
      <w:start w:val="1"/>
      <w:numFmt w:val="bullet"/>
      <w:lvlText w:val=""/>
      <w:lvlJc w:val="left"/>
      <w:pPr>
        <w:ind w:left="3600" w:hanging="360"/>
      </w:pPr>
      <w:rPr>
        <w:rFonts w:ascii="Symbol" w:hAnsi="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D755205"/>
    <w:multiLevelType w:val="hybridMultilevel"/>
    <w:tmpl w:val="854089B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E695E39"/>
    <w:multiLevelType w:val="hybridMultilevel"/>
    <w:tmpl w:val="EC16A79E"/>
    <w:lvl w:ilvl="0" w:tplc="5F42C592">
      <w:start w:val="3"/>
      <w:numFmt w:val="bullet"/>
      <w:lvlText w:val="-"/>
      <w:lvlJc w:val="left"/>
      <w:pPr>
        <w:ind w:left="1440" w:hanging="360"/>
      </w:pPr>
      <w:rPr>
        <w:rFonts w:ascii="Calibri" w:eastAsiaTheme="minorHAns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9" w15:restartNumberingAfterBreak="0">
    <w:nsid w:val="7EE86C7E"/>
    <w:multiLevelType w:val="hybridMultilevel"/>
    <w:tmpl w:val="26C0E3B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1"/>
  </w:num>
  <w:num w:numId="2">
    <w:abstractNumId w:val="34"/>
  </w:num>
  <w:num w:numId="3">
    <w:abstractNumId w:val="17"/>
  </w:num>
  <w:num w:numId="4">
    <w:abstractNumId w:val="24"/>
  </w:num>
  <w:num w:numId="5">
    <w:abstractNumId w:val="3"/>
  </w:num>
  <w:num w:numId="6">
    <w:abstractNumId w:val="35"/>
  </w:num>
  <w:num w:numId="7">
    <w:abstractNumId w:val="0"/>
  </w:num>
  <w:num w:numId="8">
    <w:abstractNumId w:val="33"/>
  </w:num>
  <w:num w:numId="9">
    <w:abstractNumId w:val="19"/>
  </w:num>
  <w:num w:numId="10">
    <w:abstractNumId w:val="18"/>
  </w:num>
  <w:num w:numId="11">
    <w:abstractNumId w:val="11"/>
  </w:num>
  <w:num w:numId="12">
    <w:abstractNumId w:val="36"/>
  </w:num>
  <w:num w:numId="13">
    <w:abstractNumId w:val="14"/>
  </w:num>
  <w:num w:numId="14">
    <w:abstractNumId w:val="5"/>
  </w:num>
  <w:num w:numId="15">
    <w:abstractNumId w:val="16"/>
  </w:num>
  <w:num w:numId="16">
    <w:abstractNumId w:val="21"/>
  </w:num>
  <w:num w:numId="17">
    <w:abstractNumId w:val="20"/>
  </w:num>
  <w:num w:numId="18">
    <w:abstractNumId w:val="39"/>
  </w:num>
  <w:num w:numId="19">
    <w:abstractNumId w:val="9"/>
  </w:num>
  <w:num w:numId="20">
    <w:abstractNumId w:val="29"/>
  </w:num>
  <w:num w:numId="21">
    <w:abstractNumId w:val="10"/>
  </w:num>
  <w:num w:numId="22">
    <w:abstractNumId w:val="1"/>
  </w:num>
  <w:num w:numId="23">
    <w:abstractNumId w:val="1"/>
    <w:lvlOverride w:ilvl="1">
      <w:lvl w:ilvl="1">
        <w:numFmt w:val="bullet"/>
        <w:lvlText w:val=""/>
        <w:lvlJc w:val="left"/>
        <w:pPr>
          <w:tabs>
            <w:tab w:val="num" w:pos="1440"/>
          </w:tabs>
          <w:ind w:left="1440" w:hanging="360"/>
        </w:pPr>
        <w:rPr>
          <w:rFonts w:ascii="Symbol" w:hAnsi="Symbol" w:hint="default"/>
          <w:sz w:val="20"/>
        </w:rPr>
      </w:lvl>
    </w:lvlOverride>
  </w:num>
  <w:num w:numId="24">
    <w:abstractNumId w:val="15"/>
  </w:num>
  <w:num w:numId="25">
    <w:abstractNumId w:val="32"/>
  </w:num>
  <w:num w:numId="26">
    <w:abstractNumId w:val="30"/>
  </w:num>
  <w:num w:numId="27">
    <w:abstractNumId w:val="13"/>
  </w:num>
  <w:num w:numId="28">
    <w:abstractNumId w:val="25"/>
  </w:num>
  <w:num w:numId="29">
    <w:abstractNumId w:val="27"/>
  </w:num>
  <w:num w:numId="30">
    <w:abstractNumId w:val="37"/>
  </w:num>
  <w:num w:numId="31">
    <w:abstractNumId w:val="28"/>
  </w:num>
  <w:num w:numId="32">
    <w:abstractNumId w:val="23"/>
  </w:num>
  <w:num w:numId="33">
    <w:abstractNumId w:val="12"/>
  </w:num>
  <w:num w:numId="34">
    <w:abstractNumId w:val="26"/>
  </w:num>
  <w:num w:numId="35">
    <w:abstractNumId w:val="22"/>
  </w:num>
  <w:num w:numId="36">
    <w:abstractNumId w:val="6"/>
  </w:num>
  <w:num w:numId="37">
    <w:abstractNumId w:val="2"/>
  </w:num>
  <w:num w:numId="38">
    <w:abstractNumId w:val="38"/>
  </w:num>
  <w:num w:numId="39">
    <w:abstractNumId w:val="4"/>
  </w:num>
  <w:num w:numId="40">
    <w:abstractNumId w:val="8"/>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481"/>
    <w:rsid w:val="00022D2D"/>
    <w:rsid w:val="00025BC7"/>
    <w:rsid w:val="00050722"/>
    <w:rsid w:val="000A420E"/>
    <w:rsid w:val="000A70CD"/>
    <w:rsid w:val="000B6867"/>
    <w:rsid w:val="000E03A7"/>
    <w:rsid w:val="000E47CA"/>
    <w:rsid w:val="000F374E"/>
    <w:rsid w:val="00102D87"/>
    <w:rsid w:val="00135E3C"/>
    <w:rsid w:val="00160335"/>
    <w:rsid w:val="00194806"/>
    <w:rsid w:val="001A0F5B"/>
    <w:rsid w:val="001F65E0"/>
    <w:rsid w:val="002143BB"/>
    <w:rsid w:val="0022689A"/>
    <w:rsid w:val="002358A4"/>
    <w:rsid w:val="00290642"/>
    <w:rsid w:val="002B7AFA"/>
    <w:rsid w:val="002C1D3F"/>
    <w:rsid w:val="003139A2"/>
    <w:rsid w:val="003176BC"/>
    <w:rsid w:val="00344A73"/>
    <w:rsid w:val="00387332"/>
    <w:rsid w:val="0039528C"/>
    <w:rsid w:val="003D532E"/>
    <w:rsid w:val="003E502D"/>
    <w:rsid w:val="00411B20"/>
    <w:rsid w:val="00424528"/>
    <w:rsid w:val="0046127F"/>
    <w:rsid w:val="00480F29"/>
    <w:rsid w:val="004B6C19"/>
    <w:rsid w:val="004D3A4A"/>
    <w:rsid w:val="004E1793"/>
    <w:rsid w:val="0052408D"/>
    <w:rsid w:val="00561431"/>
    <w:rsid w:val="005746BB"/>
    <w:rsid w:val="00584476"/>
    <w:rsid w:val="005A3F65"/>
    <w:rsid w:val="005C4A25"/>
    <w:rsid w:val="005D1202"/>
    <w:rsid w:val="006077EB"/>
    <w:rsid w:val="0062643D"/>
    <w:rsid w:val="00653D83"/>
    <w:rsid w:val="00661481"/>
    <w:rsid w:val="00663186"/>
    <w:rsid w:val="0066417D"/>
    <w:rsid w:val="00676E9C"/>
    <w:rsid w:val="00682B7E"/>
    <w:rsid w:val="006E20BA"/>
    <w:rsid w:val="006E2527"/>
    <w:rsid w:val="00720162"/>
    <w:rsid w:val="00724955"/>
    <w:rsid w:val="00724F2B"/>
    <w:rsid w:val="007577F1"/>
    <w:rsid w:val="007800F1"/>
    <w:rsid w:val="007941F9"/>
    <w:rsid w:val="007A38E0"/>
    <w:rsid w:val="008926BD"/>
    <w:rsid w:val="008A4C1C"/>
    <w:rsid w:val="008B23D6"/>
    <w:rsid w:val="00901FB4"/>
    <w:rsid w:val="00921DBD"/>
    <w:rsid w:val="00922054"/>
    <w:rsid w:val="00930240"/>
    <w:rsid w:val="009412B9"/>
    <w:rsid w:val="00962F99"/>
    <w:rsid w:val="009865C9"/>
    <w:rsid w:val="00A30558"/>
    <w:rsid w:val="00A35295"/>
    <w:rsid w:val="00A4293E"/>
    <w:rsid w:val="00A74104"/>
    <w:rsid w:val="00A81061"/>
    <w:rsid w:val="00A84310"/>
    <w:rsid w:val="00AF1BEC"/>
    <w:rsid w:val="00B00857"/>
    <w:rsid w:val="00B037B0"/>
    <w:rsid w:val="00B05A80"/>
    <w:rsid w:val="00B171B0"/>
    <w:rsid w:val="00B453E7"/>
    <w:rsid w:val="00B776D6"/>
    <w:rsid w:val="00B96704"/>
    <w:rsid w:val="00B97C6F"/>
    <w:rsid w:val="00BB7719"/>
    <w:rsid w:val="00BC00C8"/>
    <w:rsid w:val="00BD7F2E"/>
    <w:rsid w:val="00C13FA4"/>
    <w:rsid w:val="00C273C5"/>
    <w:rsid w:val="00C277BC"/>
    <w:rsid w:val="00C34524"/>
    <w:rsid w:val="00C65828"/>
    <w:rsid w:val="00C70406"/>
    <w:rsid w:val="00C84FFF"/>
    <w:rsid w:val="00C93E6F"/>
    <w:rsid w:val="00CC2CBC"/>
    <w:rsid w:val="00CD5338"/>
    <w:rsid w:val="00CE000F"/>
    <w:rsid w:val="00CF5CEA"/>
    <w:rsid w:val="00D23104"/>
    <w:rsid w:val="00D64D19"/>
    <w:rsid w:val="00D70E73"/>
    <w:rsid w:val="00DC1A4F"/>
    <w:rsid w:val="00E02AA9"/>
    <w:rsid w:val="00E204ED"/>
    <w:rsid w:val="00E268B5"/>
    <w:rsid w:val="00E630F9"/>
    <w:rsid w:val="00E67B33"/>
    <w:rsid w:val="00E90DBE"/>
    <w:rsid w:val="00E9619E"/>
    <w:rsid w:val="00E96CDD"/>
    <w:rsid w:val="00EA4983"/>
    <w:rsid w:val="00EC4DD3"/>
    <w:rsid w:val="00ED7908"/>
    <w:rsid w:val="00EE35D8"/>
    <w:rsid w:val="00EE693F"/>
    <w:rsid w:val="00F14DEF"/>
    <w:rsid w:val="00F62064"/>
    <w:rsid w:val="00F81D78"/>
    <w:rsid w:val="00F85F7E"/>
    <w:rsid w:val="00F941D2"/>
    <w:rsid w:val="00FA1C94"/>
    <w:rsid w:val="00FB471F"/>
    <w:rsid w:val="00FC0404"/>
    <w:rsid w:val="00FC10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207CC"/>
  <w15:chartTrackingRefBased/>
  <w15:docId w15:val="{5749FDEA-4A7E-48F4-B904-7D605CA0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next w:val="Standaard"/>
    <w:link w:val="Kop1Char"/>
    <w:uiPriority w:val="9"/>
    <w:unhideWhenUsed/>
    <w:qFormat/>
    <w:rsid w:val="00661481"/>
    <w:pPr>
      <w:keepNext/>
      <w:keepLines/>
      <w:spacing w:after="0"/>
      <w:ind w:left="10" w:right="51" w:hanging="10"/>
      <w:jc w:val="center"/>
      <w:outlineLvl w:val="0"/>
    </w:pPr>
    <w:rPr>
      <w:rFonts w:ascii="Calibri" w:eastAsia="Calibri" w:hAnsi="Calibri" w:cs="Calibri"/>
      <w:color w:val="000000"/>
      <w:sz w:val="44"/>
      <w:lang w:eastAsia="nl-BE"/>
    </w:rPr>
  </w:style>
  <w:style w:type="paragraph" w:styleId="Kop2">
    <w:name w:val="heading 2"/>
    <w:next w:val="Standaard"/>
    <w:link w:val="Kop2Char"/>
    <w:uiPriority w:val="9"/>
    <w:unhideWhenUsed/>
    <w:qFormat/>
    <w:rsid w:val="00661481"/>
    <w:pPr>
      <w:keepNext/>
      <w:keepLines/>
      <w:spacing w:after="0"/>
      <w:ind w:left="686" w:hanging="10"/>
      <w:outlineLvl w:val="1"/>
    </w:pPr>
    <w:rPr>
      <w:rFonts w:ascii="Calibri" w:eastAsia="Calibri" w:hAnsi="Calibri" w:cs="Calibri"/>
      <w:color w:val="000000"/>
      <w:sz w:val="32"/>
      <w:lang w:eastAsia="nl-BE"/>
    </w:rPr>
  </w:style>
  <w:style w:type="paragraph" w:styleId="Kop3">
    <w:name w:val="heading 3"/>
    <w:next w:val="Standaard"/>
    <w:link w:val="Kop3Char"/>
    <w:uiPriority w:val="9"/>
    <w:unhideWhenUsed/>
    <w:qFormat/>
    <w:rsid w:val="00661481"/>
    <w:pPr>
      <w:keepNext/>
      <w:keepLines/>
      <w:spacing w:after="0"/>
      <w:ind w:left="686" w:hanging="10"/>
      <w:outlineLvl w:val="2"/>
    </w:pPr>
    <w:rPr>
      <w:rFonts w:ascii="Calibri" w:eastAsia="Calibri" w:hAnsi="Calibri" w:cs="Calibri"/>
      <w:b/>
      <w:color w:val="000000"/>
      <w:sz w:val="24"/>
      <w:lang w:eastAsia="nl-B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61481"/>
    <w:rPr>
      <w:rFonts w:ascii="Calibri" w:eastAsia="Calibri" w:hAnsi="Calibri" w:cs="Calibri"/>
      <w:color w:val="000000"/>
      <w:sz w:val="44"/>
      <w:lang w:eastAsia="nl-BE"/>
    </w:rPr>
  </w:style>
  <w:style w:type="character" w:customStyle="1" w:styleId="Kop2Char">
    <w:name w:val="Kop 2 Char"/>
    <w:basedOn w:val="Standaardalinea-lettertype"/>
    <w:link w:val="Kop2"/>
    <w:uiPriority w:val="9"/>
    <w:rsid w:val="00661481"/>
    <w:rPr>
      <w:rFonts w:ascii="Calibri" w:eastAsia="Calibri" w:hAnsi="Calibri" w:cs="Calibri"/>
      <w:color w:val="000000"/>
      <w:sz w:val="32"/>
      <w:lang w:eastAsia="nl-BE"/>
    </w:rPr>
  </w:style>
  <w:style w:type="character" w:customStyle="1" w:styleId="Kop3Char">
    <w:name w:val="Kop 3 Char"/>
    <w:basedOn w:val="Standaardalinea-lettertype"/>
    <w:link w:val="Kop3"/>
    <w:uiPriority w:val="9"/>
    <w:rsid w:val="00661481"/>
    <w:rPr>
      <w:rFonts w:ascii="Calibri" w:eastAsia="Calibri" w:hAnsi="Calibri" w:cs="Calibri"/>
      <w:b/>
      <w:color w:val="000000"/>
      <w:sz w:val="24"/>
      <w:lang w:eastAsia="nl-BE"/>
    </w:rPr>
  </w:style>
  <w:style w:type="paragraph" w:styleId="Lijstalinea">
    <w:name w:val="List Paragraph"/>
    <w:basedOn w:val="Standaard"/>
    <w:uiPriority w:val="34"/>
    <w:qFormat/>
    <w:rsid w:val="00661481"/>
    <w:pPr>
      <w:ind w:left="720"/>
      <w:contextualSpacing/>
    </w:pPr>
  </w:style>
  <w:style w:type="character" w:styleId="Hyperlink">
    <w:name w:val="Hyperlink"/>
    <w:basedOn w:val="Standaardalinea-lettertype"/>
    <w:uiPriority w:val="99"/>
    <w:unhideWhenUsed/>
    <w:rsid w:val="00661481"/>
    <w:rPr>
      <w:color w:val="0563C1" w:themeColor="hyperlink"/>
      <w:u w:val="single"/>
    </w:rPr>
  </w:style>
  <w:style w:type="character" w:styleId="GevolgdeHyperlink">
    <w:name w:val="FollowedHyperlink"/>
    <w:basedOn w:val="Standaardalinea-lettertype"/>
    <w:uiPriority w:val="99"/>
    <w:semiHidden/>
    <w:unhideWhenUsed/>
    <w:rsid w:val="00661481"/>
    <w:rPr>
      <w:color w:val="954F72" w:themeColor="followedHyperlink"/>
      <w:u w:val="single"/>
    </w:rPr>
  </w:style>
  <w:style w:type="paragraph" w:styleId="Koptekst">
    <w:name w:val="header"/>
    <w:basedOn w:val="Standaard"/>
    <w:link w:val="KoptekstChar"/>
    <w:uiPriority w:val="99"/>
    <w:unhideWhenUsed/>
    <w:rsid w:val="006614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1481"/>
  </w:style>
  <w:style w:type="paragraph" w:styleId="Voettekst">
    <w:name w:val="footer"/>
    <w:basedOn w:val="Standaard"/>
    <w:link w:val="VoettekstChar"/>
    <w:uiPriority w:val="99"/>
    <w:unhideWhenUsed/>
    <w:rsid w:val="006614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1481"/>
  </w:style>
  <w:style w:type="character" w:styleId="Onopgelostemelding">
    <w:name w:val="Unresolved Mention"/>
    <w:basedOn w:val="Standaardalinea-lettertype"/>
    <w:uiPriority w:val="99"/>
    <w:semiHidden/>
    <w:unhideWhenUsed/>
    <w:rsid w:val="00661481"/>
    <w:rPr>
      <w:color w:val="808080"/>
      <w:shd w:val="clear" w:color="auto" w:fill="E6E6E6"/>
    </w:rPr>
  </w:style>
  <w:style w:type="table" w:styleId="Tabelraster">
    <w:name w:val="Table Grid"/>
    <w:basedOn w:val="Standaardtabel"/>
    <w:uiPriority w:val="39"/>
    <w:rsid w:val="0066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Standaard"/>
    <w:link w:val="footnotedescriptionChar"/>
    <w:hidden/>
    <w:rsid w:val="00661481"/>
    <w:pPr>
      <w:spacing w:after="0" w:line="239" w:lineRule="auto"/>
      <w:ind w:left="676" w:right="724"/>
      <w:jc w:val="both"/>
    </w:pPr>
    <w:rPr>
      <w:rFonts w:ascii="Calibri" w:eastAsia="Calibri" w:hAnsi="Calibri" w:cs="Calibri"/>
      <w:color w:val="000000"/>
      <w:sz w:val="20"/>
      <w:lang w:eastAsia="nl-BE"/>
    </w:rPr>
  </w:style>
  <w:style w:type="character" w:customStyle="1" w:styleId="footnotedescriptionChar">
    <w:name w:val="footnote description Char"/>
    <w:link w:val="footnotedescription"/>
    <w:rsid w:val="00661481"/>
    <w:rPr>
      <w:rFonts w:ascii="Calibri" w:eastAsia="Calibri" w:hAnsi="Calibri" w:cs="Calibri"/>
      <w:color w:val="000000"/>
      <w:sz w:val="20"/>
      <w:lang w:eastAsia="nl-BE"/>
    </w:rPr>
  </w:style>
  <w:style w:type="character" w:customStyle="1" w:styleId="footnotemark">
    <w:name w:val="footnote mark"/>
    <w:hidden/>
    <w:rsid w:val="00661481"/>
    <w:rPr>
      <w:rFonts w:ascii="Calibri" w:eastAsia="Calibri" w:hAnsi="Calibri" w:cs="Calibri"/>
      <w:color w:val="000000"/>
      <w:sz w:val="20"/>
      <w:vertAlign w:val="superscript"/>
    </w:rPr>
  </w:style>
  <w:style w:type="table" w:customStyle="1" w:styleId="TableGrid">
    <w:name w:val="TableGrid"/>
    <w:rsid w:val="00661481"/>
    <w:pPr>
      <w:spacing w:after="0" w:line="240" w:lineRule="auto"/>
    </w:pPr>
    <w:rPr>
      <w:rFonts w:eastAsiaTheme="minorEastAsia"/>
      <w:lang w:eastAsia="nl-BE"/>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66148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1481"/>
    <w:rPr>
      <w:rFonts w:ascii="Segoe UI" w:hAnsi="Segoe UI" w:cs="Segoe UI"/>
      <w:sz w:val="18"/>
      <w:szCs w:val="18"/>
    </w:rPr>
  </w:style>
  <w:style w:type="paragraph" w:styleId="Normaalweb">
    <w:name w:val="Normal (Web)"/>
    <w:basedOn w:val="Standaard"/>
    <w:uiPriority w:val="99"/>
    <w:semiHidden/>
    <w:unhideWhenUsed/>
    <w:rsid w:val="0066148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link w:val="GeenafstandChar"/>
    <w:uiPriority w:val="1"/>
    <w:qFormat/>
    <w:rsid w:val="0066148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661481"/>
    <w:rPr>
      <w:rFonts w:eastAsiaTheme="minorEastAsia"/>
      <w:lang w:eastAsia="nl-BE"/>
    </w:rPr>
  </w:style>
  <w:style w:type="paragraph" w:styleId="Inhopg1">
    <w:name w:val="toc 1"/>
    <w:basedOn w:val="Standaard"/>
    <w:next w:val="Standaard"/>
    <w:autoRedefine/>
    <w:uiPriority w:val="39"/>
    <w:unhideWhenUsed/>
    <w:rsid w:val="00661481"/>
    <w:pPr>
      <w:spacing w:after="100"/>
    </w:pPr>
  </w:style>
  <w:style w:type="paragraph" w:styleId="Inhopg2">
    <w:name w:val="toc 2"/>
    <w:basedOn w:val="Standaard"/>
    <w:next w:val="Standaard"/>
    <w:autoRedefine/>
    <w:uiPriority w:val="39"/>
    <w:unhideWhenUsed/>
    <w:rsid w:val="00661481"/>
    <w:pPr>
      <w:spacing w:after="100"/>
      <w:ind w:left="220"/>
    </w:pPr>
  </w:style>
  <w:style w:type="paragraph" w:styleId="Voetnoottekst">
    <w:name w:val="footnote text"/>
    <w:basedOn w:val="Standaard"/>
    <w:link w:val="VoetnoottekstChar"/>
    <w:uiPriority w:val="99"/>
    <w:semiHidden/>
    <w:unhideWhenUsed/>
    <w:rsid w:val="0066148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61481"/>
    <w:rPr>
      <w:sz w:val="20"/>
      <w:szCs w:val="20"/>
    </w:rPr>
  </w:style>
  <w:style w:type="character" w:styleId="Voetnootmarkering">
    <w:name w:val="footnote reference"/>
    <w:basedOn w:val="Standaardalinea-lettertype"/>
    <w:uiPriority w:val="99"/>
    <w:semiHidden/>
    <w:unhideWhenUsed/>
    <w:rsid w:val="006614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66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cyclo.nl/begrip/VERBINDEN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info@org.hanze.nl"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5.jpeg"/><Relationship Id="rId47" Type="http://schemas.openxmlformats.org/officeDocument/2006/relationships/hyperlink" Target="https://www.lectoraten.nl/lector/1299/gert-schout/" TargetMode="External"/><Relationship Id="rId50" Type="http://schemas.openxmlformats.org/officeDocument/2006/relationships/hyperlink" Target="https://www.dwangindezorg.nl/rechten/wetten/wet-bopz" TargetMode="External"/><Relationship Id="rId55" Type="http://schemas.openxmlformats.org/officeDocument/2006/relationships/hyperlink" Target="https://doi.org/10.1007/s10560-006-0075-4" TargetMode="External"/><Relationship Id="rId63" Type="http://schemas.openxmlformats.org/officeDocument/2006/relationships/hyperlink" Target="http://dx.doi.org.zuid.vives.ezproxy.kuleuven.be/bjsw/bcv027" TargetMode="External"/><Relationship Id="rId68" Type="http://schemas.openxmlformats.org/officeDocument/2006/relationships/hyperlink" Target="https://doi.org/10.1007/978-981-10-2084-1" TargetMode="External"/><Relationship Id="rId76" Type="http://schemas.openxmlformats.org/officeDocument/2006/relationships/hyperlink" Target="https://www.youtube.com/watch?v=1U-8hmzZfXI"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cademic.gopress.be/"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woorden.org/woord/gerich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hyperlink" Target="http://www.socialevraagstukken.nl/site/2013/03/21/eigen-krachtconferenties-volgens-internationaal-onderzoek-wel-effectief/" TargetMode="External"/><Relationship Id="rId58" Type="http://schemas.openxmlformats.org/officeDocument/2006/relationships/hyperlink" Target="https://doi.org/10.1111/j.1365-2648.2009.05171.x" TargetMode="External"/><Relationship Id="rId66" Type="http://schemas.openxmlformats.org/officeDocument/2006/relationships/hyperlink" Target="http://dx.doi.org.zuid.vives.ezproxy.kuleuven.be/10.1093/bjsw/bcs006" TargetMode="External"/><Relationship Id="rId74" Type="http://schemas.openxmlformats.org/officeDocument/2006/relationships/hyperlink" Target="https://doi.org/10.1111/j.1365-2648.2009.05171.x" TargetMode="External"/><Relationship Id="rId79" Type="http://schemas.openxmlformats.org/officeDocument/2006/relationships/hyperlink" Target="https://scholar.google.be/scholar?hl=nl&amp;as_sdt=0%2C5&amp;as_vis=1&amp;q=jongeren+en+welzijn+statistieken&amp;btnG" TargetMode="External"/><Relationship Id="rId5" Type="http://schemas.openxmlformats.org/officeDocument/2006/relationships/webSettings" Target="webSettings.xml"/><Relationship Id="rId61" Type="http://schemas.openxmlformats.org/officeDocument/2006/relationships/hyperlink" Target="http://dx.doi.org.zuid.vives.ezproxy.kuleuven.be/10.1093/bjsw/bcs050" TargetMode="External"/><Relationship Id="rId82"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nl.wikipedia.org/wiki/Deviant_gedrag"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vermontlaw.edu/sites/default/files/styles/large/public/2018-05/joan_pennell.jpg?itok=4_itnjSw" TargetMode="External"/><Relationship Id="rId48" Type="http://schemas.openxmlformats.org/officeDocument/2006/relationships/image" Target="media/image27.png"/><Relationship Id="rId56" Type="http://schemas.openxmlformats.org/officeDocument/2006/relationships/hyperlink" Target="http://www.socialevraagstukken.nl/site/2013/03/21/eigen-krachtconferenties-volgens-internationaal-onderzoek-wel-effectief/" TargetMode="External"/><Relationship Id="rId64" Type="http://schemas.openxmlformats.org/officeDocument/2006/relationships/hyperlink" Target="https://doi.org/10.1111/jan.13270" TargetMode="External"/><Relationship Id="rId69" Type="http://schemas.openxmlformats.org/officeDocument/2006/relationships/hyperlink" Target="https://academic.gopress.be" TargetMode="External"/><Relationship Id="rId77" Type="http://schemas.openxmlformats.org/officeDocument/2006/relationships/hyperlink" Target="mailto:stefaan.bockstal@amonvzw.be" TargetMode="External"/><Relationship Id="rId8" Type="http://schemas.openxmlformats.org/officeDocument/2006/relationships/hyperlink" Target="https://www.woorden.org/woord/herstel" TargetMode="External"/><Relationship Id="rId51" Type="http://schemas.openxmlformats.org/officeDocument/2006/relationships/hyperlink" Target="https://www.encyclo.nl/begrip/Meta-analyse" TargetMode="External"/><Relationship Id="rId72" Type="http://schemas.openxmlformats.org/officeDocument/2006/relationships/hyperlink" Target="https://books.google.be/books?id=ndndBgAAQBAJ&amp;dq=Schout+Gert&amp;hl=nl&amp;source=gbs_navlinks_s" TargetMode="External"/><Relationship Id="rId80" Type="http://schemas.openxmlformats.org/officeDocument/2006/relationships/hyperlink" Target="https://www.itinerainstitute.org/wp-content/uploads/2016/10/pdfs/20120701_geestelijke_gezondheidszorg_pvh.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woorden.org/woord/richte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hanze.nl/nld" TargetMode="External"/><Relationship Id="rId46" Type="http://schemas.openxmlformats.org/officeDocument/2006/relationships/hyperlink" Target="http://www.schinkelshoekverhoog.com/wp-content/uploads/2017/01/NH20170529-057-LR-214x300.jpg" TargetMode="External"/><Relationship Id="rId59" Type="http://schemas.openxmlformats.org/officeDocument/2006/relationships/hyperlink" Target="https://doi.org/10.1016/j.childyouth.2010.03.029" TargetMode="External"/><Relationship Id="rId67" Type="http://schemas.openxmlformats.org/officeDocument/2006/relationships/hyperlink" Target="https://doi.org/10.1093/bjsw/bcs006" TargetMode="External"/><Relationship Id="rId20" Type="http://schemas.openxmlformats.org/officeDocument/2006/relationships/image" Target="media/image7.png"/><Relationship Id="rId41" Type="http://schemas.openxmlformats.org/officeDocument/2006/relationships/hyperlink" Target="https://kennisbank.patientenfederatie.nl/app/answers/detail/a_id/1892/~/bemoeizorg-of-openbare-geestelijke-gezondheidszorg-%28oggz%29" TargetMode="External"/><Relationship Id="rId54" Type="http://schemas.openxmlformats.org/officeDocument/2006/relationships/hyperlink" Target="http://www.socialevraagstukken.nl/site/2013/03/21/eigen-krachtconferenties-volgens-internationaal-onderzoek-wel-effectief/" TargetMode="External"/><Relationship Id="rId62" Type="http://schemas.openxmlformats.org/officeDocument/2006/relationships/hyperlink" Target="https://doi.org/10.1093/bjsw/bcs050" TargetMode="External"/><Relationship Id="rId70" Type="http://schemas.openxmlformats.org/officeDocument/2006/relationships/hyperlink" Target="https://academic.gopress.be/" TargetMode="External"/><Relationship Id="rId75" Type="http://schemas.openxmlformats.org/officeDocument/2006/relationships/hyperlink" Target="https://doi.org/10.1177/0038038511406591"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swpbook.com/auteur/142/%7Boption%7D" TargetMode="External"/><Relationship Id="rId49" Type="http://schemas.openxmlformats.org/officeDocument/2006/relationships/hyperlink" Target="https://www.lectoraten.nl/wp-content/uploads/2017/03/362_318.jpg" TargetMode="External"/><Relationship Id="rId57" Type="http://schemas.openxmlformats.org/officeDocument/2006/relationships/hyperlink" Target="http://limo.libis.be/primo_library/libweb/action/display.do?tabs=detailsTab&amp;ct=display&amp;fn=search&amp;doc=32LIBIS_ALMA_DS71159575210001471&amp;indx=2&amp;recIds=32LIBIS_ALMA_DS71159575210001471&amp;recIdxs=1&amp;elementId=1&amp;renderMode=poppedOut&amp;displayMode=full&amp;frbrVersion=&amp;frbg=&amp;&amp;dscnt=0&amp;scp.scps=scope%3A%28SCOPE_773%29%2Cscope%3A%28KHBO_P%29%2Cscope%3A%28%22KATHO%22%29%2Cscope%3A%28EBL%29%2Cscope%3A%2832LIBIS_ALMA_DS_P%29%2Cprimo_central_multiple_fe&amp;mode=Basic&amp;vid=VIVES_KATHO&amp;srt=rank&amp;tab=all_content_tab&amp;vl(freeText0)=Schout%2C%20G.%20%26%20Jong%2C%20G.%20de%202010%20OGGz&amp;dum=true&amp;dstmp=1543582886412&amp;gathStatIcon=true" TargetMode="External"/><Relationship Id="rId10" Type="http://schemas.openxmlformats.org/officeDocument/2006/relationships/hyperlink" Target="https://sites.google.com/a/fdgg.be/mentalis-test/herstelgericht-werken-in-de-ggz-1" TargetMode="External"/><Relationship Id="rId31" Type="http://schemas.openxmlformats.org/officeDocument/2006/relationships/image" Target="media/image18.png"/><Relationship Id="rId44" Type="http://schemas.openxmlformats.org/officeDocument/2006/relationships/hyperlink" Target="http://www.schinkelshoekverhoog.com/member/gideon-de-jong/" TargetMode="External"/><Relationship Id="rId52" Type="http://schemas.openxmlformats.org/officeDocument/2006/relationships/hyperlink" Target="https://www.nji.nl/nl/Kennis/Dossier/Jeugdbescherming/Maatregelen-van-jeugdbescherming-Ondertoezichtstelling-(OTS)" TargetMode="External"/><Relationship Id="rId60" Type="http://schemas.openxmlformats.org/officeDocument/2006/relationships/hyperlink" Target="https://doi.org/10.1016/j.chiabu.2018.07.036" TargetMode="External"/><Relationship Id="rId65" Type="http://schemas.openxmlformats.org/officeDocument/2006/relationships/hyperlink" Target="https://doi-org.zuid.vives.ezproxy.kuleuven.be/10.1111/jan.13270" TargetMode="External"/><Relationship Id="rId73" Type="http://schemas.openxmlformats.org/officeDocument/2006/relationships/hyperlink" Target="https://doi.org/10.1111/j.1365-2648.2009.05171.x" TargetMode="External"/><Relationship Id="rId78" Type="http://schemas.openxmlformats.org/officeDocument/2006/relationships/hyperlink" Target="http://www.amonvzw.be/campussen/acva/" TargetMode="External"/><Relationship Id="rId81" Type="http://schemas.openxmlformats.org/officeDocument/2006/relationships/image" Target="media/image2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82E03-3695-4415-AC82-74CF44F0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50</Pages>
  <Words>9222</Words>
  <Characters>50723</Characters>
  <Application>Microsoft Office Word</Application>
  <DocSecurity>0</DocSecurity>
  <Lines>422</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D'haeze</dc:creator>
  <cp:keywords/>
  <dc:description/>
  <cp:lastModifiedBy>Shirley D'haeze</cp:lastModifiedBy>
  <cp:revision>26</cp:revision>
  <dcterms:created xsi:type="dcterms:W3CDTF">2018-12-15T09:05:00Z</dcterms:created>
  <dcterms:modified xsi:type="dcterms:W3CDTF">2018-12-16T11:54:00Z</dcterms:modified>
</cp:coreProperties>
</file>